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D3AD" w14:textId="7094327A" w:rsidR="00C12EA7" w:rsidRPr="00B75B8D" w:rsidRDefault="00B75B8D" w:rsidP="00E8296B">
      <w:pPr>
        <w:spacing w:before="360"/>
        <w:jc w:val="center"/>
        <w:textAlignment w:val="auto"/>
        <w:rPr>
          <w:rFonts w:ascii="Times New Roman" w:hAnsi="Times New Roman"/>
          <w:b/>
          <w:smallCaps/>
          <w:sz w:val="36"/>
          <w:szCs w:val="36"/>
        </w:rPr>
      </w:pPr>
      <w:r w:rsidRPr="00B75B8D">
        <w:rPr>
          <w:rFonts w:ascii="Times New Roman" w:hAnsi="Times New Roman"/>
          <w:b/>
          <w:smallCaps/>
          <w:sz w:val="36"/>
          <w:szCs w:val="36"/>
        </w:rPr>
        <w:t>Kitsap County District Court</w:t>
      </w:r>
    </w:p>
    <w:p w14:paraId="004E6839" w14:textId="77777777" w:rsidR="00FD3300" w:rsidRPr="00B75B8D" w:rsidRDefault="00FD3300" w:rsidP="00EF11FD">
      <w:pPr>
        <w:spacing w:after="120"/>
        <w:jc w:val="center"/>
        <w:textAlignment w:val="auto"/>
        <w:rPr>
          <w:rFonts w:ascii="Times New Roman" w:hAnsi="Times New Roman"/>
          <w:b/>
          <w:smallCaps/>
          <w:sz w:val="36"/>
          <w:szCs w:val="36"/>
        </w:rPr>
      </w:pPr>
      <w:r w:rsidRPr="00B75B8D">
        <w:rPr>
          <w:rFonts w:ascii="Times New Roman" w:hAnsi="Times New Roman"/>
          <w:b/>
          <w:smallCaps/>
          <w:sz w:val="36"/>
          <w:szCs w:val="36"/>
        </w:rPr>
        <w:t>State of Washington</w:t>
      </w:r>
    </w:p>
    <w:tbl>
      <w:tblPr>
        <w:tblStyle w:val="TableGrid"/>
        <w:tblW w:w="9216" w:type="dxa"/>
        <w:tblBorders>
          <w:left w:val="none" w:sz="0" w:space="0" w:color="auto"/>
          <w:bottom w:val="single" w:sz="24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9F0537" w:rsidRPr="002E1E7D" w14:paraId="25FD3291" w14:textId="77777777" w:rsidTr="00670571">
        <w:tc>
          <w:tcPr>
            <w:tcW w:w="4608" w:type="dxa"/>
          </w:tcPr>
          <w:p w14:paraId="5B00F40C" w14:textId="035ED6A1" w:rsidR="009F0537" w:rsidRPr="00567470" w:rsidRDefault="00B75B8D" w:rsidP="005D2C05">
            <w:pPr>
              <w:tabs>
                <w:tab w:val="left" w:pos="3397"/>
              </w:tabs>
              <w:spacing w:before="240" w:after="120"/>
              <w:ind w:left="-115"/>
              <w:textAlignment w:val="auto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State Of Washington</w:t>
            </w:r>
            <w:r w:rsidR="00053D2D">
              <w:rPr>
                <w:rFonts w:ascii="Times New Roman" w:hAnsi="Times New Roman"/>
                <w:smallCaps/>
                <w:szCs w:val="24"/>
              </w:rPr>
              <w:t>,</w:t>
            </w:r>
          </w:p>
          <w:p w14:paraId="4E9F6A0B" w14:textId="046F9731" w:rsidR="002E1E7D" w:rsidRPr="002E1E7D" w:rsidRDefault="002E1E7D" w:rsidP="00181D07">
            <w:pPr>
              <w:tabs>
                <w:tab w:val="right" w:pos="4200"/>
              </w:tabs>
              <w:spacing w:after="120"/>
              <w:ind w:left="-115"/>
              <w:textAlignment w:val="auto"/>
              <w:rPr>
                <w:rFonts w:ascii="Times New Roman" w:hAnsi="Times New Roman"/>
                <w:szCs w:val="24"/>
              </w:rPr>
            </w:pPr>
            <w:r w:rsidRPr="002E1E7D">
              <w:rPr>
                <w:rFonts w:ascii="Times New Roman" w:hAnsi="Times New Roman"/>
                <w:szCs w:val="24"/>
              </w:rPr>
              <w:tab/>
            </w:r>
            <w:r w:rsidR="00E95969">
              <w:rPr>
                <w:rFonts w:ascii="Times New Roman" w:hAnsi="Times New Roman"/>
                <w:szCs w:val="24"/>
              </w:rPr>
              <w:t>P</w:t>
            </w:r>
            <w:r w:rsidR="00DE4C5C">
              <w:rPr>
                <w:rFonts w:ascii="Times New Roman" w:hAnsi="Times New Roman"/>
                <w:szCs w:val="24"/>
              </w:rPr>
              <w:t>laintiff</w:t>
            </w:r>
            <w:r w:rsidRPr="002E1E7D">
              <w:rPr>
                <w:rFonts w:ascii="Times New Roman" w:hAnsi="Times New Roman"/>
                <w:szCs w:val="24"/>
              </w:rPr>
              <w:t>,</w:t>
            </w:r>
          </w:p>
          <w:p w14:paraId="54B40F9F" w14:textId="77777777" w:rsidR="002E1E7D" w:rsidRPr="002E1E7D" w:rsidRDefault="002E1E7D" w:rsidP="00BB41C4">
            <w:pPr>
              <w:tabs>
                <w:tab w:val="left" w:pos="3397"/>
              </w:tabs>
              <w:spacing w:after="120"/>
              <w:ind w:left="-115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2E1E7D">
              <w:rPr>
                <w:rFonts w:ascii="Times New Roman" w:hAnsi="Times New Roman"/>
                <w:szCs w:val="24"/>
              </w:rPr>
              <w:t>v.</w:t>
            </w:r>
          </w:p>
          <w:p w14:paraId="1AC8289F" w14:textId="6E35CAE1" w:rsidR="002E1E7D" w:rsidRPr="003F49FA" w:rsidRDefault="001F7BE7" w:rsidP="00BB41C4">
            <w:pPr>
              <w:tabs>
                <w:tab w:val="left" w:pos="3397"/>
              </w:tabs>
              <w:spacing w:after="120"/>
              <w:ind w:left="-115"/>
              <w:textAlignment w:val="auto"/>
              <w:rPr>
                <w:rFonts w:ascii="Times New Roman" w:hAnsi="Times New Roman"/>
                <w:smallCaps/>
                <w:szCs w:val="24"/>
                <w:u w:val="single"/>
              </w:rPr>
            </w:pPr>
            <w:r>
              <w:rPr>
                <w:rFonts w:ascii="Times New Roman" w:hAnsi="Times New Roman"/>
                <w:smallCaps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imes New Roman" w:hAnsi="Times New Roman"/>
                <w:smallCaps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mallCaps/>
                <w:szCs w:val="24"/>
                <w:u w:val="single"/>
              </w:rPr>
            </w:r>
            <w:r>
              <w:rPr>
                <w:rFonts w:ascii="Times New Roman" w:hAnsi="Times New Roman"/>
                <w:smallCaps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mallCaps/>
                <w:szCs w:val="24"/>
                <w:u w:val="single"/>
              </w:rPr>
              <w:fldChar w:fldCharType="end"/>
            </w:r>
            <w:bookmarkEnd w:id="0"/>
            <w:r w:rsidR="00B40150" w:rsidRPr="003F49FA">
              <w:rPr>
                <w:rFonts w:ascii="Times New Roman" w:hAnsi="Times New Roman"/>
                <w:smallCaps/>
                <w:szCs w:val="24"/>
              </w:rPr>
              <w:t>,</w:t>
            </w:r>
          </w:p>
          <w:p w14:paraId="0BCB17C8" w14:textId="7F4D062F" w:rsidR="002E1E7D" w:rsidRPr="002E1E7D" w:rsidRDefault="002E1E7D" w:rsidP="00181D07">
            <w:pPr>
              <w:tabs>
                <w:tab w:val="right" w:pos="4200"/>
              </w:tabs>
              <w:spacing w:after="240"/>
              <w:ind w:left="-115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DE4C5C">
              <w:rPr>
                <w:rFonts w:ascii="Times New Roman" w:hAnsi="Times New Roman"/>
                <w:szCs w:val="24"/>
              </w:rPr>
              <w:t>Defendant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08" w:type="dxa"/>
          </w:tcPr>
          <w:p w14:paraId="095C1A18" w14:textId="72AFB32A" w:rsidR="009F0537" w:rsidRPr="004F2D37" w:rsidRDefault="002E1E7D" w:rsidP="00491F45">
            <w:pPr>
              <w:spacing w:before="240" w:after="240"/>
              <w:textAlignment w:val="auto"/>
              <w:rPr>
                <w:rFonts w:ascii="Times New Roman" w:hAnsi="Times New Roman"/>
                <w:szCs w:val="24"/>
              </w:rPr>
            </w:pPr>
            <w:r w:rsidRPr="00A145CF">
              <w:rPr>
                <w:rFonts w:ascii="Times New Roman" w:hAnsi="Times New Roman"/>
                <w:b/>
                <w:bCs/>
                <w:smallCaps/>
                <w:szCs w:val="24"/>
              </w:rPr>
              <w:t>No</w:t>
            </w:r>
            <w:r w:rsidRPr="00A145CF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4F2D37" w:rsidRPr="004F2D37">
              <w:rPr>
                <w:rFonts w:ascii="Times New Roman" w:hAnsi="Times New Roman"/>
                <w:szCs w:val="24"/>
              </w:rPr>
              <w:t xml:space="preserve"> </w:t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F7BE7" w:rsidRPr="001F7BE7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1F7BE7" w:rsidRPr="001F7BE7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1"/>
          </w:p>
          <w:p w14:paraId="184EE6E9" w14:textId="17BF4BF5" w:rsidR="003A7F54" w:rsidRPr="00926E0A" w:rsidRDefault="002166F7" w:rsidP="00053D2D">
            <w:pPr>
              <w:spacing w:after="120"/>
              <w:textAlignment w:val="auto"/>
              <w:rPr>
                <w:rFonts w:ascii="Times New Roman" w:hAnsi="Times New Roman"/>
                <w:b/>
                <w:bCs/>
                <w:smallCaps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Cs w:val="24"/>
              </w:rPr>
              <w:t xml:space="preserve">Order </w:t>
            </w:r>
            <w:r w:rsidR="006E68CF">
              <w:rPr>
                <w:rFonts w:ascii="Times New Roman" w:hAnsi="Times New Roman"/>
                <w:b/>
                <w:bCs/>
                <w:smallCaps/>
                <w:szCs w:val="24"/>
              </w:rPr>
              <w:t>Regarding Seized Property</w:t>
            </w:r>
          </w:p>
        </w:tc>
      </w:tr>
    </w:tbl>
    <w:p w14:paraId="72CF4199" w14:textId="77777777" w:rsidR="00EA3BF8" w:rsidRDefault="00EA3BF8" w:rsidP="00EA3BF8">
      <w:pPr>
        <w:pStyle w:val="HeadingSmallCaps"/>
        <w:spacing w:before="240"/>
        <w:ind w:right="-43"/>
      </w:pPr>
      <w:r>
        <w:t>1.  Basis</w:t>
      </w:r>
    </w:p>
    <w:p w14:paraId="14147F06" w14:textId="091F5EBE" w:rsidR="00EA3BF8" w:rsidRDefault="00EA3BF8" w:rsidP="00A714E2">
      <w:pPr>
        <w:spacing w:line="281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Cs w:val="24"/>
        </w:rPr>
        <w:t>This Matter</w:t>
      </w:r>
      <w:r>
        <w:rPr>
          <w:rFonts w:ascii="Times New Roman" w:hAnsi="Times New Roman"/>
          <w:szCs w:val="24"/>
        </w:rPr>
        <w:t xml:space="preserve"> having come before the Court </w:t>
      </w:r>
      <w:r w:rsidR="0039372A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 xml:space="preserve">an order </w:t>
      </w:r>
      <w:r w:rsidR="00C568A1">
        <w:rPr>
          <w:rFonts w:ascii="Times New Roman" w:hAnsi="Times New Roman"/>
          <w:szCs w:val="24"/>
        </w:rPr>
        <w:t xml:space="preserve">regarding seized property </w:t>
      </w:r>
      <w:r w:rsidR="007739AE">
        <w:rPr>
          <w:rFonts w:ascii="Times New Roman" w:hAnsi="Times New Roman"/>
          <w:szCs w:val="24"/>
        </w:rPr>
        <w:t xml:space="preserve">upon the motion of </w:t>
      </w:r>
      <w:r w:rsidR="007739AE" w:rsidRPr="00E60AA1">
        <w:rPr>
          <w:rFonts w:ascii="Times New Roman" w:hAnsi="Times New Roman"/>
          <w:szCs w:val="24"/>
        </w:rPr>
        <w:t xml:space="preserve">the </w:t>
      </w:r>
      <w:sdt>
        <w:sdtPr>
          <w:rPr>
            <w:rFonts w:ascii="Times New Roman" w:hAnsi="Times New Roman"/>
            <w:szCs w:val="24"/>
            <w:u w:val="single"/>
          </w:rPr>
          <w:alias w:val="Select Who Is Bringing Motion"/>
          <w:tag w:val="Select Who Is Bringing Motion"/>
          <w:id w:val="-335991837"/>
          <w:placeholder>
            <w:docPart w:val="DefaultPlaceholder_-1854013438"/>
          </w:placeholder>
          <w:showingPlcHdr/>
          <w:dropDownList>
            <w:listItem w:value="Choose an item."/>
            <w:listItem w:displayText="plaintiff" w:value="plaintiff"/>
            <w:listItem w:displayText="defendant" w:value="defendant"/>
            <w:listItem w:displayText="Court" w:value="Court"/>
          </w:dropDownList>
        </w:sdtPr>
        <w:sdtEndPr/>
        <w:sdtContent>
          <w:r w:rsidR="00897076" w:rsidRPr="00E60AA1">
            <w:rPr>
              <w:rStyle w:val="PlaceholderText"/>
              <w:u w:val="single"/>
            </w:rPr>
            <w:t>Choose an item.</w:t>
          </w:r>
        </w:sdtContent>
      </w:sdt>
      <w:r w:rsidR="0039372A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the Court having considered the records and files herein, testimony if any, other evidence offered and the argument of the parties; and being fully advised in the premises; now, th</w:t>
      </w:r>
      <w:r w:rsidR="0039372A">
        <w:rPr>
          <w:rFonts w:ascii="Times New Roman" w:hAnsi="Times New Roman"/>
          <w:szCs w:val="24"/>
        </w:rPr>
        <w:t xml:space="preserve">erefore, </w:t>
      </w:r>
      <w:r w:rsidR="002E54AA">
        <w:rPr>
          <w:rFonts w:ascii="Times New Roman" w:hAnsi="Times New Roman"/>
          <w:szCs w:val="24"/>
        </w:rPr>
        <w:t>the following is hereby entered</w:t>
      </w:r>
      <w:r>
        <w:rPr>
          <w:rFonts w:ascii="Times New Roman" w:hAnsi="Times New Roman"/>
          <w:szCs w:val="24"/>
        </w:rPr>
        <w:t xml:space="preserve"> – </w:t>
      </w:r>
    </w:p>
    <w:p w14:paraId="69989556" w14:textId="256CD40F" w:rsidR="000340EB" w:rsidRDefault="00C568A1" w:rsidP="000340EB">
      <w:pPr>
        <w:pStyle w:val="HeadingSmallCaps"/>
        <w:spacing w:before="120"/>
        <w:ind w:right="-43"/>
      </w:pPr>
      <w:r>
        <w:t>2</w:t>
      </w:r>
      <w:r w:rsidR="000340EB">
        <w:t>.  Order</w:t>
      </w:r>
    </w:p>
    <w:p w14:paraId="59ED174F" w14:textId="03560A01" w:rsidR="00C568A1" w:rsidRPr="006F1FDF" w:rsidRDefault="006F1FDF" w:rsidP="006F1FDF">
      <w:pPr>
        <w:spacing w:after="120" w:line="281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Cs w:val="24"/>
        </w:rPr>
        <w:t>Ordered</w:t>
      </w:r>
      <w:r>
        <w:rPr>
          <w:rFonts w:ascii="Times New Roman" w:hAnsi="Times New Roman"/>
          <w:szCs w:val="24"/>
        </w:rPr>
        <w:t xml:space="preserve"> that unless a civil forfeiture proceeding has previously been commenced, the property previously seized in the matter by</w:t>
      </w:r>
      <w:r w:rsidR="00827AA7">
        <w:rPr>
          <w:rFonts w:ascii="Times New Roman" w:hAnsi="Times New Roman"/>
          <w:szCs w:val="24"/>
        </w:rPr>
        <w:t xml:space="preserve"> </w:t>
      </w:r>
      <w:r w:rsidR="00827AA7" w:rsidRPr="008B783B">
        <w:rPr>
          <w:rFonts w:ascii="Times New Roman" w:hAnsi="Times New Roman"/>
          <w:b/>
          <w:bCs/>
          <w:smallCaps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27AA7" w:rsidRPr="008B783B">
        <w:rPr>
          <w:rFonts w:ascii="Times New Roman" w:hAnsi="Times New Roman"/>
          <w:b/>
          <w:bCs/>
          <w:smallCaps/>
          <w:szCs w:val="24"/>
        </w:rPr>
        <w:instrText xml:space="preserve"> FORMCHECKBOX </w:instrText>
      </w:r>
      <w:r w:rsidR="004F2985">
        <w:rPr>
          <w:rFonts w:ascii="Times New Roman" w:hAnsi="Times New Roman"/>
          <w:b/>
          <w:bCs/>
          <w:smallCaps/>
          <w:szCs w:val="24"/>
        </w:rPr>
      </w:r>
      <w:r w:rsidR="004F2985">
        <w:rPr>
          <w:rFonts w:ascii="Times New Roman" w:hAnsi="Times New Roman"/>
          <w:b/>
          <w:bCs/>
          <w:smallCaps/>
          <w:szCs w:val="24"/>
        </w:rPr>
        <w:fldChar w:fldCharType="separate"/>
      </w:r>
      <w:r w:rsidR="00827AA7" w:rsidRPr="008B783B">
        <w:rPr>
          <w:rFonts w:ascii="Times New Roman" w:hAnsi="Times New Roman"/>
          <w:b/>
          <w:bCs/>
          <w:smallCaps/>
          <w:szCs w:val="24"/>
        </w:rPr>
        <w:fldChar w:fldCharType="end"/>
      </w:r>
      <w:bookmarkEnd w:id="2"/>
      <w:r w:rsidRPr="008B783B">
        <w:rPr>
          <w:rFonts w:ascii="Times New Roman" w:hAnsi="Times New Roman"/>
          <w:b/>
          <w:bCs/>
          <w:smallCaps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mallCaps/>
            <w:szCs w:val="24"/>
          </w:rPr>
          <w:alias w:val="Agency Seizing Property"/>
          <w:tag w:val="Agency Seizing Property"/>
          <w:id w:val="1532224603"/>
          <w:placeholder>
            <w:docPart w:val="DefaultPlaceholder_-1854013438"/>
          </w:placeholder>
          <w:showingPlcHdr/>
          <w:comboBox>
            <w:listItem w:value="Choose an item."/>
            <w:listItem w:displayText="Kitsap County Sheriff's Office" w:value="Kitsap County Sheriff's Office"/>
            <w:listItem w:displayText="Washington State Patrol" w:value="Washington State Patrol"/>
            <w:listItem w:displayText="Bainbridge Island Police Department" w:value="Bainbridge Island Police Department"/>
            <w:listItem w:displayText="Bremerton Police Department" w:value="Bremerton Police Department"/>
            <w:listItem w:displayText="Port Orchard Police Department" w:value="Port Orchard Police Department"/>
            <w:listItem w:displayText="Poulsbo Police Department" w:value="Poulsbo Police Department"/>
          </w:comboBox>
        </w:sdtPr>
        <w:sdtEndPr/>
        <w:sdtContent>
          <w:r w:rsidR="00130DB5" w:rsidRPr="008B783B">
            <w:rPr>
              <w:rStyle w:val="PlaceholderText"/>
              <w:b/>
              <w:bCs/>
              <w:smallCaps/>
            </w:rPr>
            <w:t>Choose an item.</w:t>
          </w:r>
        </w:sdtContent>
      </w:sdt>
      <w:r w:rsidR="00130DB5" w:rsidRPr="008B783B">
        <w:rPr>
          <w:rFonts w:ascii="Times New Roman" w:hAnsi="Times New Roman"/>
          <w:b/>
          <w:bCs/>
          <w:smallCaps/>
          <w:szCs w:val="24"/>
        </w:rPr>
        <w:t>;</w:t>
      </w:r>
      <w:r w:rsidRPr="008B783B">
        <w:rPr>
          <w:rFonts w:ascii="Times New Roman" w:hAnsi="Times New Roman"/>
          <w:b/>
          <w:bCs/>
          <w:smallCaps/>
          <w:szCs w:val="24"/>
        </w:rPr>
        <w:t xml:space="preserve"> </w:t>
      </w:r>
      <w:r w:rsidR="00130DB5" w:rsidRPr="008B783B">
        <w:rPr>
          <w:rFonts w:ascii="Times New Roman" w:hAnsi="Times New Roman"/>
          <w:b/>
          <w:bCs/>
          <w:smallCaps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30DB5" w:rsidRPr="008B783B">
        <w:rPr>
          <w:rFonts w:ascii="Times New Roman" w:hAnsi="Times New Roman"/>
          <w:b/>
          <w:bCs/>
          <w:smallCaps/>
          <w:szCs w:val="24"/>
        </w:rPr>
        <w:instrText xml:space="preserve"> FORMCHECKBOX </w:instrText>
      </w:r>
      <w:r w:rsidR="004F2985">
        <w:rPr>
          <w:rFonts w:ascii="Times New Roman" w:hAnsi="Times New Roman"/>
          <w:b/>
          <w:bCs/>
          <w:smallCaps/>
          <w:szCs w:val="24"/>
        </w:rPr>
      </w:r>
      <w:r w:rsidR="004F2985">
        <w:rPr>
          <w:rFonts w:ascii="Times New Roman" w:hAnsi="Times New Roman"/>
          <w:b/>
          <w:bCs/>
          <w:smallCaps/>
          <w:szCs w:val="24"/>
        </w:rPr>
        <w:fldChar w:fldCharType="separate"/>
      </w:r>
      <w:r w:rsidR="00130DB5" w:rsidRPr="008B783B">
        <w:rPr>
          <w:rFonts w:ascii="Times New Roman" w:hAnsi="Times New Roman"/>
          <w:b/>
          <w:bCs/>
          <w:smallCaps/>
          <w:szCs w:val="24"/>
        </w:rPr>
        <w:fldChar w:fldCharType="end"/>
      </w:r>
      <w:bookmarkEnd w:id="3"/>
      <w:r w:rsidRPr="008B783B">
        <w:rPr>
          <w:rFonts w:ascii="Times New Roman" w:hAnsi="Times New Roman"/>
          <w:b/>
          <w:bCs/>
          <w:smallCaps/>
          <w:szCs w:val="24"/>
        </w:rPr>
        <w:t xml:space="preserve"> </w:t>
      </w:r>
      <w:r w:rsidR="00130DB5" w:rsidRPr="008B783B">
        <w:rPr>
          <w:rFonts w:ascii="Times New Roman" w:hAnsi="Times New Roman"/>
          <w:b/>
          <w:bCs/>
          <w:smallCaps/>
          <w:szCs w:val="24"/>
        </w:rPr>
        <w:t xml:space="preserve">Other – </w:t>
      </w:r>
      <w:r w:rsidR="00130DB5" w:rsidRPr="008B783B">
        <w:rPr>
          <w:rFonts w:ascii="Times New Roman" w:hAnsi="Times New Roman"/>
          <w:b/>
          <w:bCs/>
          <w:smallCaps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="00130DB5" w:rsidRPr="008B783B">
        <w:rPr>
          <w:rFonts w:ascii="Times New Roman" w:hAnsi="Times New Roman"/>
          <w:b/>
          <w:bCs/>
          <w:smallCaps/>
          <w:szCs w:val="24"/>
          <w:u w:val="single"/>
        </w:rPr>
        <w:instrText xml:space="preserve"> FORMTEXT </w:instrText>
      </w:r>
      <w:r w:rsidR="00130DB5" w:rsidRPr="008B783B">
        <w:rPr>
          <w:rFonts w:ascii="Times New Roman" w:hAnsi="Times New Roman"/>
          <w:b/>
          <w:bCs/>
          <w:smallCaps/>
          <w:szCs w:val="24"/>
          <w:u w:val="single"/>
        </w:rPr>
      </w:r>
      <w:r w:rsidR="00130DB5" w:rsidRPr="008B783B">
        <w:rPr>
          <w:rFonts w:ascii="Times New Roman" w:hAnsi="Times New Roman"/>
          <w:b/>
          <w:bCs/>
          <w:smallCaps/>
          <w:szCs w:val="24"/>
          <w:u w:val="single"/>
        </w:rPr>
        <w:fldChar w:fldCharType="separate"/>
      </w:r>
      <w:r w:rsidR="00130DB5" w:rsidRPr="008B783B">
        <w:rPr>
          <w:rFonts w:ascii="Times New Roman" w:hAnsi="Times New Roman"/>
          <w:b/>
          <w:bCs/>
          <w:smallCaps/>
          <w:noProof/>
          <w:szCs w:val="24"/>
          <w:u w:val="single"/>
        </w:rPr>
        <w:t> </w:t>
      </w:r>
      <w:r w:rsidR="00130DB5" w:rsidRPr="008B783B">
        <w:rPr>
          <w:rFonts w:ascii="Times New Roman" w:hAnsi="Times New Roman"/>
          <w:b/>
          <w:bCs/>
          <w:smallCaps/>
          <w:noProof/>
          <w:szCs w:val="24"/>
          <w:u w:val="single"/>
        </w:rPr>
        <w:t> </w:t>
      </w:r>
      <w:r w:rsidR="00130DB5" w:rsidRPr="008B783B">
        <w:rPr>
          <w:rFonts w:ascii="Times New Roman" w:hAnsi="Times New Roman"/>
          <w:b/>
          <w:bCs/>
          <w:smallCaps/>
          <w:noProof/>
          <w:szCs w:val="24"/>
          <w:u w:val="single"/>
        </w:rPr>
        <w:t> </w:t>
      </w:r>
      <w:r w:rsidR="00130DB5" w:rsidRPr="008B783B">
        <w:rPr>
          <w:rFonts w:ascii="Times New Roman" w:hAnsi="Times New Roman"/>
          <w:b/>
          <w:bCs/>
          <w:smallCaps/>
          <w:noProof/>
          <w:szCs w:val="24"/>
          <w:u w:val="single"/>
        </w:rPr>
        <w:t> </w:t>
      </w:r>
      <w:r w:rsidR="00130DB5" w:rsidRPr="008B783B">
        <w:rPr>
          <w:rFonts w:ascii="Times New Roman" w:hAnsi="Times New Roman"/>
          <w:b/>
          <w:bCs/>
          <w:smallCaps/>
          <w:noProof/>
          <w:szCs w:val="24"/>
          <w:u w:val="single"/>
        </w:rPr>
        <w:t> </w:t>
      </w:r>
      <w:r w:rsidR="00130DB5" w:rsidRPr="008B783B">
        <w:rPr>
          <w:rFonts w:ascii="Times New Roman" w:hAnsi="Times New Roman"/>
          <w:b/>
          <w:bCs/>
          <w:smallCaps/>
          <w:szCs w:val="24"/>
          <w:u w:val="single"/>
        </w:rPr>
        <w:fldChar w:fldCharType="end"/>
      </w:r>
      <w:bookmarkEnd w:id="4"/>
      <w:r w:rsidR="00130DB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shall be disposed of as follows pursuant to the rules and procedures adopted by the law enforcement agency in accordance with the Revised Code of Washington –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152"/>
        <w:gridCol w:w="4608"/>
        <w:gridCol w:w="3600"/>
      </w:tblGrid>
      <w:tr w:rsidR="00961602" w14:paraId="46B00813" w14:textId="77777777" w:rsidTr="00C47B67">
        <w:trPr>
          <w:tblHeader/>
        </w:trPr>
        <w:tc>
          <w:tcPr>
            <w:tcW w:w="1152" w:type="dxa"/>
            <w:vAlign w:val="center"/>
          </w:tcPr>
          <w:p w14:paraId="418A248B" w14:textId="03748DEC" w:rsidR="00961602" w:rsidRDefault="00961602" w:rsidP="008449E7">
            <w:pPr>
              <w:spacing w:before="60" w:after="60" w:line="281" w:lineRule="auto"/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Item No.</w:t>
            </w:r>
          </w:p>
        </w:tc>
        <w:tc>
          <w:tcPr>
            <w:tcW w:w="4608" w:type="dxa"/>
            <w:vAlign w:val="center"/>
          </w:tcPr>
          <w:p w14:paraId="6BA8B645" w14:textId="6C6A39CC" w:rsidR="00961602" w:rsidRDefault="00961602" w:rsidP="008449E7">
            <w:pPr>
              <w:spacing w:before="60" w:after="60" w:line="281" w:lineRule="auto"/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Item Description</w:t>
            </w:r>
          </w:p>
        </w:tc>
        <w:tc>
          <w:tcPr>
            <w:tcW w:w="3600" w:type="dxa"/>
            <w:vAlign w:val="center"/>
          </w:tcPr>
          <w:p w14:paraId="426563BC" w14:textId="2FE0D87C" w:rsidR="00961602" w:rsidRDefault="00961602" w:rsidP="008449E7">
            <w:pPr>
              <w:spacing w:before="60" w:after="60" w:line="281" w:lineRule="auto"/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Disposition</w:t>
            </w:r>
          </w:p>
        </w:tc>
      </w:tr>
      <w:tr w:rsidR="00961602" w:rsidRPr="00961602" w14:paraId="09CE4D88" w14:textId="77777777" w:rsidTr="006A1BC7">
        <w:tc>
          <w:tcPr>
            <w:tcW w:w="1152" w:type="dxa"/>
          </w:tcPr>
          <w:p w14:paraId="459391FF" w14:textId="6E0134D2" w:rsidR="00961602" w:rsidRPr="00961602" w:rsidRDefault="008449E7" w:rsidP="006A1BC7">
            <w:pPr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4608" w:type="dxa"/>
          </w:tcPr>
          <w:p w14:paraId="4954C5CB" w14:textId="34932D6C" w:rsidR="00961602" w:rsidRPr="00961602" w:rsidRDefault="003A0ABF" w:rsidP="006A1BC7">
            <w:pPr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3600" w:type="dxa"/>
            <w:vAlign w:val="center"/>
          </w:tcPr>
          <w:p w14:paraId="64124FB3" w14:textId="5AB20FBA" w:rsidR="00961602" w:rsidRDefault="00CE770C" w:rsidP="00CF39C6">
            <w:pPr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63ECD40F" w14:textId="526C5764" w:rsidR="00CE770C" w:rsidRDefault="00CE770C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3B67D450" w14:textId="57797EA5" w:rsidR="00CE770C" w:rsidRDefault="00CE770C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5AA589D7" w14:textId="6D0473FC" w:rsidR="00CE770C" w:rsidRDefault="00CE770C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  <w:p w14:paraId="5434D4A3" w14:textId="2DB33B66" w:rsidR="00CE770C" w:rsidRPr="00961602" w:rsidRDefault="00CE770C" w:rsidP="00CF39C6">
            <w:pPr>
              <w:spacing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</w:tr>
      <w:tr w:rsidR="008449E7" w:rsidRPr="00961602" w14:paraId="35DA936A" w14:textId="77777777" w:rsidTr="006A1BC7">
        <w:tc>
          <w:tcPr>
            <w:tcW w:w="1152" w:type="dxa"/>
          </w:tcPr>
          <w:p w14:paraId="02F6B546" w14:textId="068F3463" w:rsidR="008449E7" w:rsidRPr="00961602" w:rsidRDefault="008449E7" w:rsidP="006A1BC7">
            <w:pPr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</w:tc>
        <w:tc>
          <w:tcPr>
            <w:tcW w:w="4608" w:type="dxa"/>
          </w:tcPr>
          <w:p w14:paraId="4D94E561" w14:textId="0CA72780" w:rsidR="008449E7" w:rsidRPr="00961602" w:rsidRDefault="003A0ABF" w:rsidP="006A1BC7">
            <w:pPr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</w:tc>
        <w:tc>
          <w:tcPr>
            <w:tcW w:w="3600" w:type="dxa"/>
            <w:vAlign w:val="center"/>
          </w:tcPr>
          <w:p w14:paraId="4F7B2A17" w14:textId="77777777" w:rsidR="00CF39C6" w:rsidRDefault="00CF39C6" w:rsidP="00CF39C6">
            <w:pPr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430A9E74" w14:textId="77777777" w:rsidR="00CF39C6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096DA9C7" w14:textId="77777777" w:rsidR="00CF39C6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4F16DE68" w14:textId="77777777" w:rsidR="00CF39C6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64308E93" w14:textId="3B5F0E94" w:rsidR="008449E7" w:rsidRPr="00961602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449E7" w:rsidRPr="00961602" w14:paraId="7BAE1293" w14:textId="77777777" w:rsidTr="006A1BC7">
        <w:tc>
          <w:tcPr>
            <w:tcW w:w="1152" w:type="dxa"/>
          </w:tcPr>
          <w:p w14:paraId="10A5ED10" w14:textId="562E7495" w:rsidR="008449E7" w:rsidRPr="00961602" w:rsidRDefault="008449E7" w:rsidP="00F70AE4">
            <w:pPr>
              <w:keepLines/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  <w:tc>
          <w:tcPr>
            <w:tcW w:w="4608" w:type="dxa"/>
          </w:tcPr>
          <w:p w14:paraId="48842639" w14:textId="00425065" w:rsidR="008449E7" w:rsidRPr="00961602" w:rsidRDefault="003A0ABF" w:rsidP="00F70AE4">
            <w:pPr>
              <w:keepLines/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7"/>
          </w:p>
        </w:tc>
        <w:tc>
          <w:tcPr>
            <w:tcW w:w="3600" w:type="dxa"/>
            <w:vAlign w:val="center"/>
          </w:tcPr>
          <w:p w14:paraId="48BF1297" w14:textId="77777777" w:rsidR="00CF39C6" w:rsidRDefault="00CF39C6" w:rsidP="00F70AE4">
            <w:pPr>
              <w:keepLines/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653907FD" w14:textId="77777777" w:rsidR="00CF39C6" w:rsidRDefault="00CF39C6" w:rsidP="00F70AE4">
            <w:pPr>
              <w:keepLines/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57F46CA5" w14:textId="77777777" w:rsidR="00CF39C6" w:rsidRDefault="00CF39C6" w:rsidP="00F70AE4">
            <w:pPr>
              <w:keepLines/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56F8D9D2" w14:textId="77777777" w:rsidR="00CF39C6" w:rsidRDefault="00CF39C6" w:rsidP="00F70AE4">
            <w:pPr>
              <w:keepLines/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10BB4761" w14:textId="23C92C00" w:rsidR="008449E7" w:rsidRPr="00961602" w:rsidRDefault="00CF39C6" w:rsidP="00F70AE4">
            <w:pPr>
              <w:keepLines/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449E7" w:rsidRPr="00961602" w14:paraId="2A5F7D2D" w14:textId="77777777" w:rsidTr="008B783B">
        <w:tc>
          <w:tcPr>
            <w:tcW w:w="1152" w:type="dxa"/>
          </w:tcPr>
          <w:p w14:paraId="4843A27F" w14:textId="2A239AC4" w:rsidR="008449E7" w:rsidRPr="00961602" w:rsidRDefault="008449E7" w:rsidP="008B783B">
            <w:pPr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8"/>
          </w:p>
        </w:tc>
        <w:tc>
          <w:tcPr>
            <w:tcW w:w="4608" w:type="dxa"/>
          </w:tcPr>
          <w:p w14:paraId="65BDB30F" w14:textId="3B1850FA" w:rsidR="008449E7" w:rsidRPr="00961602" w:rsidRDefault="003A0ABF" w:rsidP="008B783B">
            <w:pPr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9"/>
          </w:p>
        </w:tc>
        <w:tc>
          <w:tcPr>
            <w:tcW w:w="3600" w:type="dxa"/>
            <w:vAlign w:val="center"/>
          </w:tcPr>
          <w:p w14:paraId="77A9C640" w14:textId="77777777" w:rsidR="00CF39C6" w:rsidRDefault="00CF39C6" w:rsidP="00CF39C6">
            <w:pPr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472785AD" w14:textId="77777777" w:rsidR="00CF39C6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52402493" w14:textId="77777777" w:rsidR="00CF39C6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01C7F65F" w14:textId="77777777" w:rsidR="00CF39C6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398B26E2" w14:textId="6F433B41" w:rsidR="008449E7" w:rsidRPr="00961602" w:rsidRDefault="00CF39C6" w:rsidP="00CF39C6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A3D9B" w:rsidRPr="00961602" w14:paraId="36D5CC1E" w14:textId="77777777" w:rsidTr="008B783B">
        <w:tc>
          <w:tcPr>
            <w:tcW w:w="1152" w:type="dxa"/>
          </w:tcPr>
          <w:p w14:paraId="47D92B2D" w14:textId="77777777" w:rsidR="009A3D9B" w:rsidRPr="00961602" w:rsidRDefault="009A3D9B" w:rsidP="008B783B">
            <w:pPr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08" w:type="dxa"/>
          </w:tcPr>
          <w:p w14:paraId="715A31DD" w14:textId="77777777" w:rsidR="009A3D9B" w:rsidRPr="00961602" w:rsidRDefault="009A3D9B" w:rsidP="008B783B">
            <w:pPr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C37E74B" w14:textId="77777777" w:rsidR="009A3D9B" w:rsidRDefault="009A3D9B" w:rsidP="00303404">
            <w:pPr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77B0F365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5A767103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0CDA5BBB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2FFDCE08" w14:textId="77777777" w:rsidR="009A3D9B" w:rsidRPr="00961602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A3D9B" w:rsidRPr="00961602" w14:paraId="1CFBBFCE" w14:textId="77777777" w:rsidTr="008B783B">
        <w:tc>
          <w:tcPr>
            <w:tcW w:w="1152" w:type="dxa"/>
          </w:tcPr>
          <w:p w14:paraId="4304721D" w14:textId="77777777" w:rsidR="009A3D9B" w:rsidRPr="00961602" w:rsidRDefault="009A3D9B" w:rsidP="008B783B">
            <w:pPr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08" w:type="dxa"/>
          </w:tcPr>
          <w:p w14:paraId="1C9AACDC" w14:textId="77777777" w:rsidR="009A3D9B" w:rsidRPr="00961602" w:rsidRDefault="009A3D9B" w:rsidP="008B783B">
            <w:pPr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4E64418" w14:textId="77777777" w:rsidR="009A3D9B" w:rsidRDefault="009A3D9B" w:rsidP="00303404">
            <w:pPr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40CF3432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68123628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1DB48E20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32BD2330" w14:textId="77777777" w:rsidR="009A3D9B" w:rsidRPr="00961602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A3D9B" w:rsidRPr="00961602" w14:paraId="64540A62" w14:textId="77777777" w:rsidTr="008B783B">
        <w:tc>
          <w:tcPr>
            <w:tcW w:w="1152" w:type="dxa"/>
          </w:tcPr>
          <w:p w14:paraId="1CB12140" w14:textId="77777777" w:rsidR="009A3D9B" w:rsidRPr="00961602" w:rsidRDefault="009A3D9B" w:rsidP="008B783B">
            <w:pPr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08" w:type="dxa"/>
          </w:tcPr>
          <w:p w14:paraId="525557AF" w14:textId="77777777" w:rsidR="009A3D9B" w:rsidRPr="00961602" w:rsidRDefault="009A3D9B" w:rsidP="008B783B">
            <w:pPr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F11C0B2" w14:textId="77777777" w:rsidR="009A3D9B" w:rsidRDefault="009A3D9B" w:rsidP="00303404">
            <w:pPr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571A4AA0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26ADAD6D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6FE2E525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6E7D9F45" w14:textId="77777777" w:rsidR="009A3D9B" w:rsidRPr="00961602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A3D9B" w:rsidRPr="00961602" w14:paraId="449593D6" w14:textId="77777777" w:rsidTr="008B783B">
        <w:tc>
          <w:tcPr>
            <w:tcW w:w="1152" w:type="dxa"/>
          </w:tcPr>
          <w:p w14:paraId="00FA13BD" w14:textId="77777777" w:rsidR="009A3D9B" w:rsidRPr="00961602" w:rsidRDefault="009A3D9B" w:rsidP="008B783B">
            <w:pPr>
              <w:spacing w:before="60" w:after="60" w:line="281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08" w:type="dxa"/>
          </w:tcPr>
          <w:p w14:paraId="14D3DB3B" w14:textId="77777777" w:rsidR="009A3D9B" w:rsidRPr="00961602" w:rsidRDefault="009A3D9B" w:rsidP="008B783B">
            <w:pPr>
              <w:spacing w:before="60" w:after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E8E284D" w14:textId="77777777" w:rsidR="009A3D9B" w:rsidRDefault="009A3D9B" w:rsidP="00303404">
            <w:pPr>
              <w:spacing w:before="60"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Forfeit</w:t>
            </w:r>
          </w:p>
          <w:p w14:paraId="4EACC3FD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Owner</w:t>
            </w:r>
          </w:p>
          <w:p w14:paraId="54E790F8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Defendant</w:t>
            </w:r>
          </w:p>
          <w:p w14:paraId="52B16A56" w14:textId="77777777" w:rsidR="009A3D9B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Return to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7B4942D3" w14:textId="77777777" w:rsidR="009A3D9B" w:rsidRPr="00961602" w:rsidRDefault="009A3D9B" w:rsidP="00303404">
            <w:pPr>
              <w:spacing w:line="281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F2985">
              <w:rPr>
                <w:rFonts w:ascii="Times New Roman" w:hAnsi="Times New Roman"/>
                <w:szCs w:val="24"/>
              </w:rPr>
            </w:r>
            <w:r w:rsidR="004F2985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Other –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6F69301E" w14:textId="03DB2325" w:rsidR="00C568A1" w:rsidRDefault="00C568A1" w:rsidP="00961602">
      <w:pPr>
        <w:spacing w:line="281" w:lineRule="auto"/>
        <w:rPr>
          <w:rFonts w:ascii="Times New Roman" w:hAnsi="Times New Roman"/>
          <w:smallCaps/>
          <w:szCs w:val="24"/>
        </w:rPr>
      </w:pPr>
    </w:p>
    <w:p w14:paraId="01D908EB" w14:textId="5A53B9F0" w:rsidR="008C4ADA" w:rsidRPr="002111A4" w:rsidRDefault="008C4ADA" w:rsidP="00B66A6D">
      <w:pPr>
        <w:spacing w:line="281" w:lineRule="auto"/>
        <w:ind w:right="-216"/>
        <w:rPr>
          <w:rFonts w:ascii="Times New Roman" w:hAnsi="Times New Roman"/>
          <w:smallCaps/>
          <w:szCs w:val="24"/>
        </w:rPr>
      </w:pPr>
      <w:r w:rsidRPr="002111A4">
        <w:rPr>
          <w:rFonts w:ascii="Times New Roman" w:hAnsi="Times New Roman"/>
          <w:smallCaps/>
          <w:szCs w:val="24"/>
        </w:rPr>
        <w:t xml:space="preserve">Dated – </w:t>
      </w:r>
      <w:r w:rsidR="007C6CE8">
        <w:rPr>
          <w:rFonts w:ascii="Times New Roman" w:hAnsi="Times New Roman"/>
          <w:smallCaps/>
          <w:szCs w:val="24"/>
        </w:rPr>
        <w:t>____________________</w:t>
      </w:r>
    </w:p>
    <w:p w14:paraId="202CBD4A" w14:textId="43CF24DE" w:rsidR="008C4ADA" w:rsidRPr="007C6CE8" w:rsidRDefault="008C4ADA" w:rsidP="00B66A6D">
      <w:pPr>
        <w:pBdr>
          <w:bottom w:val="single" w:sz="4" w:space="1" w:color="auto"/>
        </w:pBdr>
        <w:spacing w:line="281" w:lineRule="auto"/>
        <w:ind w:left="4766" w:right="360"/>
        <w:rPr>
          <w:bCs/>
          <w:szCs w:val="22"/>
        </w:rPr>
      </w:pPr>
    </w:p>
    <w:p w14:paraId="6F668963" w14:textId="633624DA" w:rsidR="008C4ADA" w:rsidRDefault="007C6CE8" w:rsidP="008C4ADA">
      <w:pPr>
        <w:spacing w:line="278" w:lineRule="auto"/>
        <w:ind w:left="4770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Cs/>
          <w:smallCaps/>
          <w:szCs w:val="24"/>
        </w:rPr>
        <w:t>Judge / Commissioner / Pro Tem</w:t>
      </w:r>
    </w:p>
    <w:p w14:paraId="383A7301" w14:textId="5FAB94BA" w:rsidR="00A21742" w:rsidRDefault="008C4ADA" w:rsidP="009A3D9B">
      <w:pPr>
        <w:spacing w:before="120" w:line="280" w:lineRule="auto"/>
        <w:ind w:right="-27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[</w:t>
      </w:r>
      <w:r>
        <w:rPr>
          <w:rFonts w:ascii="Times New Roman" w:hAnsi="Times New Roman"/>
          <w:bCs/>
          <w:szCs w:val="24"/>
          <w:u w:val="single"/>
        </w:rPr>
        <w:t>Note</w:t>
      </w:r>
      <w:r>
        <w:rPr>
          <w:rFonts w:ascii="Times New Roman" w:hAnsi="Times New Roman"/>
          <w:bCs/>
          <w:szCs w:val="24"/>
        </w:rPr>
        <w:t xml:space="preserve"> – Use of an electronic signature is an acceptable means for any Washington judicial officer or clerk to sign any document requiring a judicial or clerk signature.</w:t>
      </w:r>
      <w:r w:rsidR="00B65CCE">
        <w:rPr>
          <w:rFonts w:ascii="Times New Roman" w:hAnsi="Times New Roman"/>
          <w:bCs/>
          <w:szCs w:val="24"/>
        </w:rPr>
        <w:t xml:space="preserve"> General Rule 30.</w:t>
      </w:r>
      <w:r>
        <w:rPr>
          <w:rFonts w:ascii="Times New Roman" w:hAnsi="Times New Roman"/>
          <w:bCs/>
          <w:szCs w:val="24"/>
        </w:rPr>
        <w:t>]</w:t>
      </w:r>
    </w:p>
    <w:sectPr w:rsidR="00A21742" w:rsidSect="00E8296B">
      <w:headerReference w:type="default" r:id="rId12"/>
      <w:footerReference w:type="default" r:id="rId13"/>
      <w:pgSz w:w="12240" w:h="15840" w:code="1"/>
      <w:pgMar w:top="1152" w:right="1440" w:bottom="864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624B" w14:textId="77777777" w:rsidR="00AA6A21" w:rsidRDefault="00AA6A21" w:rsidP="006E17EE">
      <w:r>
        <w:separator/>
      </w:r>
    </w:p>
  </w:endnote>
  <w:endnote w:type="continuationSeparator" w:id="0">
    <w:p w14:paraId="379C2886" w14:textId="77777777" w:rsidR="00AA6A21" w:rsidRDefault="00AA6A21" w:rsidP="006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E761" w14:textId="3869FD2B" w:rsidR="0055060A" w:rsidRPr="00180667" w:rsidRDefault="002166F7" w:rsidP="00365176">
    <w:pPr>
      <w:pStyle w:val="Footer"/>
      <w:tabs>
        <w:tab w:val="clear" w:pos="4680"/>
        <w:tab w:val="clear" w:pos="9360"/>
        <w:tab w:val="right" w:pos="10170"/>
      </w:tabs>
      <w:spacing w:before="240"/>
      <w:rPr>
        <w:rFonts w:ascii="Times New Roman" w:hAnsi="Times New Roman"/>
        <w:sz w:val="20"/>
      </w:rPr>
    </w:pPr>
    <w:r>
      <w:rPr>
        <w:rFonts w:ascii="Times New Roman" w:hAnsi="Times New Roman"/>
        <w:smallCaps/>
        <w:sz w:val="20"/>
      </w:rPr>
      <w:t xml:space="preserve">Order </w:t>
    </w:r>
    <w:r w:rsidR="006E68CF">
      <w:rPr>
        <w:rFonts w:ascii="Times New Roman" w:hAnsi="Times New Roman"/>
        <w:smallCaps/>
        <w:sz w:val="20"/>
      </w:rPr>
      <w:t>Regarding Seized Property</w:t>
    </w:r>
    <w:r w:rsidR="00934CC4" w:rsidRPr="00180667">
      <w:rPr>
        <w:rFonts w:ascii="Times New Roman" w:hAnsi="Times New Roman"/>
        <w:sz w:val="20"/>
      </w:rPr>
      <w:t xml:space="preserve"> </w:t>
    </w:r>
    <w:r w:rsidR="00934CC4" w:rsidRPr="00180667">
      <w:rPr>
        <w:rFonts w:ascii="Times New Roman" w:hAnsi="Times New Roman"/>
        <w:sz w:val="16"/>
        <w:szCs w:val="16"/>
      </w:rPr>
      <w:t>(revised 0</w:t>
    </w:r>
    <w:r w:rsidR="00D00C6F">
      <w:rPr>
        <w:rFonts w:ascii="Times New Roman" w:hAnsi="Times New Roman"/>
        <w:sz w:val="16"/>
        <w:szCs w:val="16"/>
      </w:rPr>
      <w:t>8</w:t>
    </w:r>
    <w:r w:rsidR="00934CC4" w:rsidRPr="00180667">
      <w:rPr>
        <w:rFonts w:ascii="Times New Roman" w:hAnsi="Times New Roman"/>
        <w:sz w:val="16"/>
        <w:szCs w:val="16"/>
      </w:rPr>
      <w:t>/</w:t>
    </w:r>
    <w:r w:rsidR="00D00C6F">
      <w:rPr>
        <w:rFonts w:ascii="Times New Roman" w:hAnsi="Times New Roman"/>
        <w:sz w:val="16"/>
        <w:szCs w:val="16"/>
      </w:rPr>
      <w:t>04</w:t>
    </w:r>
    <w:r w:rsidR="00934CC4" w:rsidRPr="00180667">
      <w:rPr>
        <w:rFonts w:ascii="Times New Roman" w:hAnsi="Times New Roman"/>
        <w:sz w:val="16"/>
        <w:szCs w:val="16"/>
      </w:rPr>
      <w:t>/2</w:t>
    </w:r>
    <w:r w:rsidR="00C35110" w:rsidRPr="00180667">
      <w:rPr>
        <w:rFonts w:ascii="Times New Roman" w:hAnsi="Times New Roman"/>
        <w:sz w:val="16"/>
        <w:szCs w:val="16"/>
      </w:rPr>
      <w:t>02</w:t>
    </w:r>
    <w:r w:rsidR="00053D2D">
      <w:rPr>
        <w:rFonts w:ascii="Times New Roman" w:hAnsi="Times New Roman"/>
        <w:sz w:val="16"/>
        <w:szCs w:val="16"/>
      </w:rPr>
      <w:t>3</w:t>
    </w:r>
    <w:r w:rsidR="00934CC4" w:rsidRPr="00180667">
      <w:rPr>
        <w:rFonts w:ascii="Times New Roman" w:hAnsi="Times New Roman"/>
        <w:sz w:val="16"/>
        <w:szCs w:val="16"/>
      </w:rPr>
      <w:t>)</w:t>
    </w:r>
    <w:r w:rsidR="0055060A" w:rsidRPr="00180667">
      <w:rPr>
        <w:rFonts w:ascii="Times New Roman" w:hAnsi="Times New Roman"/>
        <w:sz w:val="20"/>
      </w:rPr>
      <w:tab/>
      <w:t xml:space="preserve">Page </w:t>
    </w:r>
    <w:r w:rsidR="0055060A" w:rsidRPr="00180667">
      <w:rPr>
        <w:rFonts w:ascii="Times New Roman" w:hAnsi="Times New Roman"/>
        <w:sz w:val="20"/>
      </w:rPr>
      <w:fldChar w:fldCharType="begin"/>
    </w:r>
    <w:r w:rsidR="0055060A" w:rsidRPr="00180667">
      <w:rPr>
        <w:rFonts w:ascii="Times New Roman" w:hAnsi="Times New Roman"/>
        <w:sz w:val="20"/>
      </w:rPr>
      <w:instrText xml:space="preserve"> PAGE  \* Arabic  \* MERGEFORMAT </w:instrText>
    </w:r>
    <w:r w:rsidR="0055060A" w:rsidRPr="00180667">
      <w:rPr>
        <w:rFonts w:ascii="Times New Roman" w:hAnsi="Times New Roman"/>
        <w:sz w:val="20"/>
      </w:rPr>
      <w:fldChar w:fldCharType="separate"/>
    </w:r>
    <w:r w:rsidR="0055060A" w:rsidRPr="00180667">
      <w:rPr>
        <w:rFonts w:ascii="Times New Roman" w:hAnsi="Times New Roman"/>
        <w:noProof/>
        <w:sz w:val="20"/>
      </w:rPr>
      <w:t>1</w:t>
    </w:r>
    <w:r w:rsidR="0055060A" w:rsidRPr="00180667">
      <w:rPr>
        <w:rFonts w:ascii="Times New Roman" w:hAnsi="Times New Roman"/>
        <w:sz w:val="20"/>
      </w:rPr>
      <w:fldChar w:fldCharType="end"/>
    </w:r>
    <w:r w:rsidR="0055060A" w:rsidRPr="00180667">
      <w:rPr>
        <w:rFonts w:ascii="Times New Roman" w:hAnsi="Times New Roman"/>
        <w:sz w:val="20"/>
      </w:rPr>
      <w:t xml:space="preserve"> of </w:t>
    </w:r>
    <w:r w:rsidR="0055060A" w:rsidRPr="00180667">
      <w:rPr>
        <w:rFonts w:ascii="Times New Roman" w:hAnsi="Times New Roman"/>
        <w:sz w:val="20"/>
      </w:rPr>
      <w:fldChar w:fldCharType="begin"/>
    </w:r>
    <w:r w:rsidR="0055060A" w:rsidRPr="00180667">
      <w:rPr>
        <w:rFonts w:ascii="Times New Roman" w:hAnsi="Times New Roman"/>
        <w:sz w:val="20"/>
      </w:rPr>
      <w:instrText xml:space="preserve"> NUMPAGES  \* Arabic  \* MERGEFORMAT </w:instrText>
    </w:r>
    <w:r w:rsidR="0055060A" w:rsidRPr="00180667">
      <w:rPr>
        <w:rFonts w:ascii="Times New Roman" w:hAnsi="Times New Roman"/>
        <w:sz w:val="20"/>
      </w:rPr>
      <w:fldChar w:fldCharType="separate"/>
    </w:r>
    <w:r w:rsidR="0055060A" w:rsidRPr="00180667">
      <w:rPr>
        <w:rFonts w:ascii="Times New Roman" w:hAnsi="Times New Roman"/>
        <w:noProof/>
        <w:sz w:val="20"/>
      </w:rPr>
      <w:t>2</w:t>
    </w:r>
    <w:r w:rsidR="0055060A" w:rsidRPr="00180667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4EA9" w14:textId="77777777" w:rsidR="00AA6A21" w:rsidRDefault="00AA6A21" w:rsidP="006E17EE">
      <w:r>
        <w:separator/>
      </w:r>
    </w:p>
  </w:footnote>
  <w:footnote w:type="continuationSeparator" w:id="0">
    <w:p w14:paraId="5BC116A2" w14:textId="77777777" w:rsidR="00AA6A21" w:rsidRDefault="00AA6A21" w:rsidP="006E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2F27" w14:textId="77777777" w:rsidR="0055060A" w:rsidRDefault="0055060A" w:rsidP="00F124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65pt;height:10.65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09C912D2"/>
    <w:multiLevelType w:val="hybridMultilevel"/>
    <w:tmpl w:val="890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CC7"/>
    <w:multiLevelType w:val="hybridMultilevel"/>
    <w:tmpl w:val="84089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A0D5D"/>
    <w:multiLevelType w:val="hybridMultilevel"/>
    <w:tmpl w:val="BFE403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601001"/>
    <w:multiLevelType w:val="hybridMultilevel"/>
    <w:tmpl w:val="410E3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9564C"/>
    <w:multiLevelType w:val="hybridMultilevel"/>
    <w:tmpl w:val="048010D0"/>
    <w:lvl w:ilvl="0" w:tplc="CDD87B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42CA6"/>
    <w:multiLevelType w:val="hybridMultilevel"/>
    <w:tmpl w:val="E430AFD8"/>
    <w:lvl w:ilvl="0" w:tplc="B5A2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D0FC4"/>
    <w:multiLevelType w:val="hybridMultilevel"/>
    <w:tmpl w:val="0C349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343C10"/>
    <w:multiLevelType w:val="hybridMultilevel"/>
    <w:tmpl w:val="D5D4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1287"/>
    <w:multiLevelType w:val="hybridMultilevel"/>
    <w:tmpl w:val="EF88B9D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E32A4"/>
    <w:multiLevelType w:val="hybridMultilevel"/>
    <w:tmpl w:val="BC3CE500"/>
    <w:lvl w:ilvl="0" w:tplc="8954D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31D5E"/>
    <w:multiLevelType w:val="hybridMultilevel"/>
    <w:tmpl w:val="9A70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473486">
    <w:abstractNumId w:val="7"/>
  </w:num>
  <w:num w:numId="2" w16cid:durableId="721096708">
    <w:abstractNumId w:val="2"/>
  </w:num>
  <w:num w:numId="3" w16cid:durableId="566961449">
    <w:abstractNumId w:val="8"/>
  </w:num>
  <w:num w:numId="4" w16cid:durableId="427579861">
    <w:abstractNumId w:val="1"/>
  </w:num>
  <w:num w:numId="5" w16cid:durableId="1322003002">
    <w:abstractNumId w:val="8"/>
  </w:num>
  <w:num w:numId="6" w16cid:durableId="1840535326">
    <w:abstractNumId w:val="6"/>
  </w:num>
  <w:num w:numId="7" w16cid:durableId="1967589289">
    <w:abstractNumId w:val="3"/>
  </w:num>
  <w:num w:numId="8" w16cid:durableId="369064353">
    <w:abstractNumId w:val="4"/>
  </w:num>
  <w:num w:numId="9" w16cid:durableId="1554386694">
    <w:abstractNumId w:val="10"/>
  </w:num>
  <w:num w:numId="10" w16cid:durableId="1756898273">
    <w:abstractNumId w:val="5"/>
  </w:num>
  <w:num w:numId="11" w16cid:durableId="157696952">
    <w:abstractNumId w:val="0"/>
  </w:num>
  <w:num w:numId="12" w16cid:durableId="950237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1uIWGCDJ0hCB/E3pOb6W0pGOPis8ja2FdY8/hE34woNcZfT9uaTHI1fOZyoTKvH3ThNvWXFJ51pA2dP10gqWQ==" w:salt="XqxFl9k6nBzbhKDMCvHiTA==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FF"/>
    <w:rsid w:val="0000117B"/>
    <w:rsid w:val="00001CC8"/>
    <w:rsid w:val="00001F4B"/>
    <w:rsid w:val="000048BD"/>
    <w:rsid w:val="00006EFE"/>
    <w:rsid w:val="00012671"/>
    <w:rsid w:val="000129F5"/>
    <w:rsid w:val="000140DF"/>
    <w:rsid w:val="000164C1"/>
    <w:rsid w:val="000176B5"/>
    <w:rsid w:val="00025740"/>
    <w:rsid w:val="00026264"/>
    <w:rsid w:val="000268AD"/>
    <w:rsid w:val="000315AE"/>
    <w:rsid w:val="000323B6"/>
    <w:rsid w:val="00032B06"/>
    <w:rsid w:val="00033262"/>
    <w:rsid w:val="0003357D"/>
    <w:rsid w:val="000340EB"/>
    <w:rsid w:val="0003498D"/>
    <w:rsid w:val="000361B5"/>
    <w:rsid w:val="00040361"/>
    <w:rsid w:val="00040AB7"/>
    <w:rsid w:val="00041E18"/>
    <w:rsid w:val="00044CC5"/>
    <w:rsid w:val="000478AB"/>
    <w:rsid w:val="00047D7D"/>
    <w:rsid w:val="0005007E"/>
    <w:rsid w:val="0005107B"/>
    <w:rsid w:val="000532A1"/>
    <w:rsid w:val="00053D2D"/>
    <w:rsid w:val="00056082"/>
    <w:rsid w:val="0005669F"/>
    <w:rsid w:val="0005762E"/>
    <w:rsid w:val="00061ECF"/>
    <w:rsid w:val="00062826"/>
    <w:rsid w:val="00063B55"/>
    <w:rsid w:val="00063CF4"/>
    <w:rsid w:val="00064B1A"/>
    <w:rsid w:val="0006729C"/>
    <w:rsid w:val="00070A79"/>
    <w:rsid w:val="000735E8"/>
    <w:rsid w:val="00074032"/>
    <w:rsid w:val="000748F7"/>
    <w:rsid w:val="00077730"/>
    <w:rsid w:val="00080035"/>
    <w:rsid w:val="000803E2"/>
    <w:rsid w:val="00081EBF"/>
    <w:rsid w:val="0008258C"/>
    <w:rsid w:val="00082B06"/>
    <w:rsid w:val="00082C05"/>
    <w:rsid w:val="000849F5"/>
    <w:rsid w:val="00085F20"/>
    <w:rsid w:val="00090284"/>
    <w:rsid w:val="00090F46"/>
    <w:rsid w:val="00092186"/>
    <w:rsid w:val="000931FE"/>
    <w:rsid w:val="00094110"/>
    <w:rsid w:val="000960E0"/>
    <w:rsid w:val="000971BE"/>
    <w:rsid w:val="000A4459"/>
    <w:rsid w:val="000A55AD"/>
    <w:rsid w:val="000A5C78"/>
    <w:rsid w:val="000A6050"/>
    <w:rsid w:val="000A77D5"/>
    <w:rsid w:val="000A7C90"/>
    <w:rsid w:val="000B0FEF"/>
    <w:rsid w:val="000B1662"/>
    <w:rsid w:val="000B29D5"/>
    <w:rsid w:val="000B2FB0"/>
    <w:rsid w:val="000B39F2"/>
    <w:rsid w:val="000B5C5B"/>
    <w:rsid w:val="000B7793"/>
    <w:rsid w:val="000C2133"/>
    <w:rsid w:val="000C4186"/>
    <w:rsid w:val="000C5E19"/>
    <w:rsid w:val="000C7C1F"/>
    <w:rsid w:val="000D3DB7"/>
    <w:rsid w:val="000D5678"/>
    <w:rsid w:val="000E31E0"/>
    <w:rsid w:val="000E4F09"/>
    <w:rsid w:val="000E66EC"/>
    <w:rsid w:val="000E6DBB"/>
    <w:rsid w:val="000E70CF"/>
    <w:rsid w:val="000E790A"/>
    <w:rsid w:val="000F135C"/>
    <w:rsid w:val="000F3F4D"/>
    <w:rsid w:val="000F574A"/>
    <w:rsid w:val="000F5FCC"/>
    <w:rsid w:val="000F732A"/>
    <w:rsid w:val="000F7454"/>
    <w:rsid w:val="0010086B"/>
    <w:rsid w:val="00101225"/>
    <w:rsid w:val="00101DBF"/>
    <w:rsid w:val="00102561"/>
    <w:rsid w:val="00105273"/>
    <w:rsid w:val="00106649"/>
    <w:rsid w:val="001119A8"/>
    <w:rsid w:val="001131B1"/>
    <w:rsid w:val="00113A77"/>
    <w:rsid w:val="00114787"/>
    <w:rsid w:val="00116068"/>
    <w:rsid w:val="00120DE2"/>
    <w:rsid w:val="0012521E"/>
    <w:rsid w:val="001258ED"/>
    <w:rsid w:val="00125F85"/>
    <w:rsid w:val="00130DB5"/>
    <w:rsid w:val="001324C5"/>
    <w:rsid w:val="001344AE"/>
    <w:rsid w:val="00134CEA"/>
    <w:rsid w:val="00135A25"/>
    <w:rsid w:val="0013699B"/>
    <w:rsid w:val="00141270"/>
    <w:rsid w:val="0014213A"/>
    <w:rsid w:val="00142F20"/>
    <w:rsid w:val="001434DA"/>
    <w:rsid w:val="001450C0"/>
    <w:rsid w:val="00145388"/>
    <w:rsid w:val="00145540"/>
    <w:rsid w:val="0014674E"/>
    <w:rsid w:val="00150E71"/>
    <w:rsid w:val="00151237"/>
    <w:rsid w:val="001522F6"/>
    <w:rsid w:val="00152964"/>
    <w:rsid w:val="001529C8"/>
    <w:rsid w:val="001543BE"/>
    <w:rsid w:val="00160C46"/>
    <w:rsid w:val="001630BB"/>
    <w:rsid w:val="00164308"/>
    <w:rsid w:val="001666D1"/>
    <w:rsid w:val="00167E45"/>
    <w:rsid w:val="00171013"/>
    <w:rsid w:val="0017339A"/>
    <w:rsid w:val="00180667"/>
    <w:rsid w:val="00180720"/>
    <w:rsid w:val="00181D07"/>
    <w:rsid w:val="00181DCF"/>
    <w:rsid w:val="00186D96"/>
    <w:rsid w:val="001878FB"/>
    <w:rsid w:val="00190FE4"/>
    <w:rsid w:val="00193572"/>
    <w:rsid w:val="00194D43"/>
    <w:rsid w:val="001A22BE"/>
    <w:rsid w:val="001A2634"/>
    <w:rsid w:val="001A435F"/>
    <w:rsid w:val="001A436E"/>
    <w:rsid w:val="001A678A"/>
    <w:rsid w:val="001A6C86"/>
    <w:rsid w:val="001B1190"/>
    <w:rsid w:val="001B2BB6"/>
    <w:rsid w:val="001B535E"/>
    <w:rsid w:val="001B54E1"/>
    <w:rsid w:val="001B7247"/>
    <w:rsid w:val="001B7E5F"/>
    <w:rsid w:val="001C0AA4"/>
    <w:rsid w:val="001C12C2"/>
    <w:rsid w:val="001C3403"/>
    <w:rsid w:val="001C39D6"/>
    <w:rsid w:val="001C6008"/>
    <w:rsid w:val="001C6738"/>
    <w:rsid w:val="001C7317"/>
    <w:rsid w:val="001C7565"/>
    <w:rsid w:val="001D1B5C"/>
    <w:rsid w:val="001D2F2E"/>
    <w:rsid w:val="001D37A5"/>
    <w:rsid w:val="001D4F4B"/>
    <w:rsid w:val="001D73A7"/>
    <w:rsid w:val="001D7FD2"/>
    <w:rsid w:val="001E1A41"/>
    <w:rsid w:val="001E2CE0"/>
    <w:rsid w:val="001E44D5"/>
    <w:rsid w:val="001E4F24"/>
    <w:rsid w:val="001E4FCD"/>
    <w:rsid w:val="001E7A9D"/>
    <w:rsid w:val="001F03D7"/>
    <w:rsid w:val="001F0D46"/>
    <w:rsid w:val="001F4217"/>
    <w:rsid w:val="001F7BE7"/>
    <w:rsid w:val="0020268E"/>
    <w:rsid w:val="002029A6"/>
    <w:rsid w:val="00205529"/>
    <w:rsid w:val="00205564"/>
    <w:rsid w:val="00205618"/>
    <w:rsid w:val="00205C07"/>
    <w:rsid w:val="00207AA7"/>
    <w:rsid w:val="00212003"/>
    <w:rsid w:val="002121B3"/>
    <w:rsid w:val="00213C4D"/>
    <w:rsid w:val="002166F7"/>
    <w:rsid w:val="0022143E"/>
    <w:rsid w:val="00223AF8"/>
    <w:rsid w:val="002245A3"/>
    <w:rsid w:val="002245ED"/>
    <w:rsid w:val="0022623E"/>
    <w:rsid w:val="002263AE"/>
    <w:rsid w:val="002264CD"/>
    <w:rsid w:val="00226F73"/>
    <w:rsid w:val="0022720D"/>
    <w:rsid w:val="00232414"/>
    <w:rsid w:val="00233607"/>
    <w:rsid w:val="0023380B"/>
    <w:rsid w:val="002352A1"/>
    <w:rsid w:val="00236047"/>
    <w:rsid w:val="00236C53"/>
    <w:rsid w:val="00237228"/>
    <w:rsid w:val="0023744C"/>
    <w:rsid w:val="0023788D"/>
    <w:rsid w:val="00237B1D"/>
    <w:rsid w:val="00237CED"/>
    <w:rsid w:val="00243ADD"/>
    <w:rsid w:val="00246C20"/>
    <w:rsid w:val="0025111C"/>
    <w:rsid w:val="0025294D"/>
    <w:rsid w:val="00252FE7"/>
    <w:rsid w:val="002574E3"/>
    <w:rsid w:val="00260839"/>
    <w:rsid w:val="00262D02"/>
    <w:rsid w:val="00264AA0"/>
    <w:rsid w:val="00264C7C"/>
    <w:rsid w:val="00265091"/>
    <w:rsid w:val="00265847"/>
    <w:rsid w:val="00265A23"/>
    <w:rsid w:val="00265C4E"/>
    <w:rsid w:val="00265E1A"/>
    <w:rsid w:val="00266544"/>
    <w:rsid w:val="00266796"/>
    <w:rsid w:val="00266830"/>
    <w:rsid w:val="002701A9"/>
    <w:rsid w:val="002712F8"/>
    <w:rsid w:val="0027136D"/>
    <w:rsid w:val="00271E72"/>
    <w:rsid w:val="0027442A"/>
    <w:rsid w:val="00280CF0"/>
    <w:rsid w:val="00287918"/>
    <w:rsid w:val="002956C8"/>
    <w:rsid w:val="00296E66"/>
    <w:rsid w:val="002A12AB"/>
    <w:rsid w:val="002A184C"/>
    <w:rsid w:val="002A1F9C"/>
    <w:rsid w:val="002A25B1"/>
    <w:rsid w:val="002A35CA"/>
    <w:rsid w:val="002A38B4"/>
    <w:rsid w:val="002A5D7D"/>
    <w:rsid w:val="002A5E17"/>
    <w:rsid w:val="002A6A5B"/>
    <w:rsid w:val="002B4C11"/>
    <w:rsid w:val="002B4E5B"/>
    <w:rsid w:val="002B4FC1"/>
    <w:rsid w:val="002B5612"/>
    <w:rsid w:val="002B6882"/>
    <w:rsid w:val="002B7780"/>
    <w:rsid w:val="002C0D35"/>
    <w:rsid w:val="002C2837"/>
    <w:rsid w:val="002C2EE3"/>
    <w:rsid w:val="002C410E"/>
    <w:rsid w:val="002C7820"/>
    <w:rsid w:val="002D04DB"/>
    <w:rsid w:val="002D24B4"/>
    <w:rsid w:val="002D3A24"/>
    <w:rsid w:val="002D673B"/>
    <w:rsid w:val="002E13F7"/>
    <w:rsid w:val="002E1E7D"/>
    <w:rsid w:val="002E1F1E"/>
    <w:rsid w:val="002E5252"/>
    <w:rsid w:val="002E54AA"/>
    <w:rsid w:val="002E5AD9"/>
    <w:rsid w:val="002E7585"/>
    <w:rsid w:val="002E7B61"/>
    <w:rsid w:val="002F0ADC"/>
    <w:rsid w:val="002F1C62"/>
    <w:rsid w:val="002F6E57"/>
    <w:rsid w:val="002F6FFD"/>
    <w:rsid w:val="002F75C1"/>
    <w:rsid w:val="0030038C"/>
    <w:rsid w:val="00301054"/>
    <w:rsid w:val="003018E5"/>
    <w:rsid w:val="00303AC1"/>
    <w:rsid w:val="00304D9B"/>
    <w:rsid w:val="0031123F"/>
    <w:rsid w:val="00314860"/>
    <w:rsid w:val="00314890"/>
    <w:rsid w:val="003178FF"/>
    <w:rsid w:val="00320601"/>
    <w:rsid w:val="00320D92"/>
    <w:rsid w:val="00324347"/>
    <w:rsid w:val="0032748A"/>
    <w:rsid w:val="00330D4B"/>
    <w:rsid w:val="003327EB"/>
    <w:rsid w:val="003344BE"/>
    <w:rsid w:val="00335F77"/>
    <w:rsid w:val="00336555"/>
    <w:rsid w:val="00336849"/>
    <w:rsid w:val="00337F2C"/>
    <w:rsid w:val="0034217A"/>
    <w:rsid w:val="00344ED5"/>
    <w:rsid w:val="003454B7"/>
    <w:rsid w:val="00351BC1"/>
    <w:rsid w:val="00354AEC"/>
    <w:rsid w:val="00355239"/>
    <w:rsid w:val="003641CD"/>
    <w:rsid w:val="00365091"/>
    <w:rsid w:val="003650E4"/>
    <w:rsid w:val="00365176"/>
    <w:rsid w:val="00365E41"/>
    <w:rsid w:val="003666C8"/>
    <w:rsid w:val="0037160F"/>
    <w:rsid w:val="003750DD"/>
    <w:rsid w:val="00375A03"/>
    <w:rsid w:val="00381AAC"/>
    <w:rsid w:val="00382933"/>
    <w:rsid w:val="00385DE2"/>
    <w:rsid w:val="003867C0"/>
    <w:rsid w:val="0038726A"/>
    <w:rsid w:val="00392BA1"/>
    <w:rsid w:val="0039372A"/>
    <w:rsid w:val="0039442A"/>
    <w:rsid w:val="00394574"/>
    <w:rsid w:val="00394C97"/>
    <w:rsid w:val="003A0ABF"/>
    <w:rsid w:val="003A0C98"/>
    <w:rsid w:val="003A0CF9"/>
    <w:rsid w:val="003A1482"/>
    <w:rsid w:val="003A522D"/>
    <w:rsid w:val="003A601A"/>
    <w:rsid w:val="003A7031"/>
    <w:rsid w:val="003A7AFC"/>
    <w:rsid w:val="003A7F54"/>
    <w:rsid w:val="003B4E73"/>
    <w:rsid w:val="003B56E0"/>
    <w:rsid w:val="003C1399"/>
    <w:rsid w:val="003C5432"/>
    <w:rsid w:val="003D1806"/>
    <w:rsid w:val="003D2DBE"/>
    <w:rsid w:val="003D3E97"/>
    <w:rsid w:val="003D46B6"/>
    <w:rsid w:val="003D61B5"/>
    <w:rsid w:val="003E1130"/>
    <w:rsid w:val="003E3241"/>
    <w:rsid w:val="003E4081"/>
    <w:rsid w:val="003E4A98"/>
    <w:rsid w:val="003E6AD1"/>
    <w:rsid w:val="003E6B5A"/>
    <w:rsid w:val="003F14F7"/>
    <w:rsid w:val="003F2A68"/>
    <w:rsid w:val="003F375A"/>
    <w:rsid w:val="003F3A7A"/>
    <w:rsid w:val="003F4025"/>
    <w:rsid w:val="003F49FA"/>
    <w:rsid w:val="003F57F8"/>
    <w:rsid w:val="003F7E8F"/>
    <w:rsid w:val="004004BF"/>
    <w:rsid w:val="0040050D"/>
    <w:rsid w:val="0040102C"/>
    <w:rsid w:val="00401F20"/>
    <w:rsid w:val="00402184"/>
    <w:rsid w:val="0040459E"/>
    <w:rsid w:val="004047B0"/>
    <w:rsid w:val="004055E4"/>
    <w:rsid w:val="00405810"/>
    <w:rsid w:val="00407CB3"/>
    <w:rsid w:val="00410CFE"/>
    <w:rsid w:val="00413291"/>
    <w:rsid w:val="0041570A"/>
    <w:rsid w:val="00415884"/>
    <w:rsid w:val="00421810"/>
    <w:rsid w:val="00422547"/>
    <w:rsid w:val="0042349D"/>
    <w:rsid w:val="004249AB"/>
    <w:rsid w:val="00426A54"/>
    <w:rsid w:val="00430BA5"/>
    <w:rsid w:val="00435CCF"/>
    <w:rsid w:val="004364ED"/>
    <w:rsid w:val="004418D0"/>
    <w:rsid w:val="004437DC"/>
    <w:rsid w:val="00445BE5"/>
    <w:rsid w:val="00446E0D"/>
    <w:rsid w:val="00450F8D"/>
    <w:rsid w:val="004515EF"/>
    <w:rsid w:val="0045200F"/>
    <w:rsid w:val="00457EAB"/>
    <w:rsid w:val="004616F9"/>
    <w:rsid w:val="0046296B"/>
    <w:rsid w:val="00463895"/>
    <w:rsid w:val="00465FEA"/>
    <w:rsid w:val="00467844"/>
    <w:rsid w:val="0047350C"/>
    <w:rsid w:val="00473820"/>
    <w:rsid w:val="0047597D"/>
    <w:rsid w:val="004800A4"/>
    <w:rsid w:val="00485B19"/>
    <w:rsid w:val="0048604D"/>
    <w:rsid w:val="00487547"/>
    <w:rsid w:val="00487898"/>
    <w:rsid w:val="00487FAA"/>
    <w:rsid w:val="00491F45"/>
    <w:rsid w:val="004A13F0"/>
    <w:rsid w:val="004A1C9D"/>
    <w:rsid w:val="004A69AA"/>
    <w:rsid w:val="004A7221"/>
    <w:rsid w:val="004B02EF"/>
    <w:rsid w:val="004B2781"/>
    <w:rsid w:val="004B2892"/>
    <w:rsid w:val="004B398D"/>
    <w:rsid w:val="004B4E08"/>
    <w:rsid w:val="004B4E79"/>
    <w:rsid w:val="004B51E0"/>
    <w:rsid w:val="004B5A94"/>
    <w:rsid w:val="004B6D1B"/>
    <w:rsid w:val="004B79CE"/>
    <w:rsid w:val="004C37FC"/>
    <w:rsid w:val="004C3AA7"/>
    <w:rsid w:val="004C4222"/>
    <w:rsid w:val="004C49BF"/>
    <w:rsid w:val="004C5BB0"/>
    <w:rsid w:val="004C5E8D"/>
    <w:rsid w:val="004C671D"/>
    <w:rsid w:val="004C70EE"/>
    <w:rsid w:val="004C7937"/>
    <w:rsid w:val="004D0AFA"/>
    <w:rsid w:val="004D0D79"/>
    <w:rsid w:val="004D18E8"/>
    <w:rsid w:val="004D2654"/>
    <w:rsid w:val="004E2434"/>
    <w:rsid w:val="004E46B6"/>
    <w:rsid w:val="004E559F"/>
    <w:rsid w:val="004E5983"/>
    <w:rsid w:val="004E6515"/>
    <w:rsid w:val="004E68E9"/>
    <w:rsid w:val="004E783A"/>
    <w:rsid w:val="004E7D7F"/>
    <w:rsid w:val="004F04BE"/>
    <w:rsid w:val="004F2985"/>
    <w:rsid w:val="004F2CF7"/>
    <w:rsid w:val="004F2D37"/>
    <w:rsid w:val="004F4A24"/>
    <w:rsid w:val="00500139"/>
    <w:rsid w:val="00500BD6"/>
    <w:rsid w:val="00502D02"/>
    <w:rsid w:val="00503045"/>
    <w:rsid w:val="005055A4"/>
    <w:rsid w:val="00505F0D"/>
    <w:rsid w:val="00506DC4"/>
    <w:rsid w:val="00507A2A"/>
    <w:rsid w:val="00507CD4"/>
    <w:rsid w:val="005103C5"/>
    <w:rsid w:val="005145D9"/>
    <w:rsid w:val="0051552E"/>
    <w:rsid w:val="00515684"/>
    <w:rsid w:val="00515D3C"/>
    <w:rsid w:val="00516D51"/>
    <w:rsid w:val="005170A6"/>
    <w:rsid w:val="00522492"/>
    <w:rsid w:val="00522CB6"/>
    <w:rsid w:val="005244AA"/>
    <w:rsid w:val="00527007"/>
    <w:rsid w:val="0052749C"/>
    <w:rsid w:val="00527AC5"/>
    <w:rsid w:val="00530594"/>
    <w:rsid w:val="00530FA9"/>
    <w:rsid w:val="0053471C"/>
    <w:rsid w:val="00534B84"/>
    <w:rsid w:val="00536589"/>
    <w:rsid w:val="00537CA2"/>
    <w:rsid w:val="0054030B"/>
    <w:rsid w:val="005411C3"/>
    <w:rsid w:val="005434D8"/>
    <w:rsid w:val="005435AB"/>
    <w:rsid w:val="00543B60"/>
    <w:rsid w:val="0054405E"/>
    <w:rsid w:val="00545079"/>
    <w:rsid w:val="00545A40"/>
    <w:rsid w:val="0055060A"/>
    <w:rsid w:val="00550C39"/>
    <w:rsid w:val="00550F9C"/>
    <w:rsid w:val="00553921"/>
    <w:rsid w:val="00554BD8"/>
    <w:rsid w:val="00556B8C"/>
    <w:rsid w:val="00560A39"/>
    <w:rsid w:val="00561D2F"/>
    <w:rsid w:val="0056307A"/>
    <w:rsid w:val="005635A7"/>
    <w:rsid w:val="00563F61"/>
    <w:rsid w:val="005665BA"/>
    <w:rsid w:val="00567470"/>
    <w:rsid w:val="00571765"/>
    <w:rsid w:val="0057235F"/>
    <w:rsid w:val="005729EC"/>
    <w:rsid w:val="005730B5"/>
    <w:rsid w:val="00575252"/>
    <w:rsid w:val="005773D0"/>
    <w:rsid w:val="0057774B"/>
    <w:rsid w:val="00586A2A"/>
    <w:rsid w:val="005942CD"/>
    <w:rsid w:val="005954A6"/>
    <w:rsid w:val="00595974"/>
    <w:rsid w:val="005A1CF6"/>
    <w:rsid w:val="005A297A"/>
    <w:rsid w:val="005A3ECA"/>
    <w:rsid w:val="005A4775"/>
    <w:rsid w:val="005A4C0B"/>
    <w:rsid w:val="005A5C56"/>
    <w:rsid w:val="005A63DE"/>
    <w:rsid w:val="005A6DFC"/>
    <w:rsid w:val="005B23E4"/>
    <w:rsid w:val="005B34A5"/>
    <w:rsid w:val="005B3588"/>
    <w:rsid w:val="005B5D96"/>
    <w:rsid w:val="005C0C8C"/>
    <w:rsid w:val="005C322F"/>
    <w:rsid w:val="005C32E6"/>
    <w:rsid w:val="005C4D2B"/>
    <w:rsid w:val="005C5448"/>
    <w:rsid w:val="005C66F9"/>
    <w:rsid w:val="005C6B15"/>
    <w:rsid w:val="005C78CE"/>
    <w:rsid w:val="005D25FF"/>
    <w:rsid w:val="005D2C05"/>
    <w:rsid w:val="005D3CBD"/>
    <w:rsid w:val="005D4310"/>
    <w:rsid w:val="005D5217"/>
    <w:rsid w:val="005D55A8"/>
    <w:rsid w:val="005D7054"/>
    <w:rsid w:val="005E024D"/>
    <w:rsid w:val="005E05FC"/>
    <w:rsid w:val="005E24C2"/>
    <w:rsid w:val="005E3901"/>
    <w:rsid w:val="005E4EB0"/>
    <w:rsid w:val="005E5905"/>
    <w:rsid w:val="005E746E"/>
    <w:rsid w:val="005E7B11"/>
    <w:rsid w:val="005F15D2"/>
    <w:rsid w:val="005F2F6B"/>
    <w:rsid w:val="005F321D"/>
    <w:rsid w:val="005F3E4B"/>
    <w:rsid w:val="005F79BB"/>
    <w:rsid w:val="005F7AC1"/>
    <w:rsid w:val="00601BA7"/>
    <w:rsid w:val="00602EF0"/>
    <w:rsid w:val="0060361F"/>
    <w:rsid w:val="006045B1"/>
    <w:rsid w:val="00604F4B"/>
    <w:rsid w:val="00605A5F"/>
    <w:rsid w:val="006067E7"/>
    <w:rsid w:val="006110B3"/>
    <w:rsid w:val="00622A88"/>
    <w:rsid w:val="00622BBD"/>
    <w:rsid w:val="00622E9F"/>
    <w:rsid w:val="00632215"/>
    <w:rsid w:val="006322D1"/>
    <w:rsid w:val="00632481"/>
    <w:rsid w:val="00632B36"/>
    <w:rsid w:val="00633A72"/>
    <w:rsid w:val="0063421F"/>
    <w:rsid w:val="00636800"/>
    <w:rsid w:val="0063713A"/>
    <w:rsid w:val="00640EB6"/>
    <w:rsid w:val="006416EB"/>
    <w:rsid w:val="006425E0"/>
    <w:rsid w:val="00643415"/>
    <w:rsid w:val="006436CD"/>
    <w:rsid w:val="00644034"/>
    <w:rsid w:val="0064498D"/>
    <w:rsid w:val="006449B5"/>
    <w:rsid w:val="00651056"/>
    <w:rsid w:val="00651E0D"/>
    <w:rsid w:val="00653749"/>
    <w:rsid w:val="0065742E"/>
    <w:rsid w:val="0066225A"/>
    <w:rsid w:val="006628E0"/>
    <w:rsid w:val="00663F5E"/>
    <w:rsid w:val="00664D32"/>
    <w:rsid w:val="006659C7"/>
    <w:rsid w:val="00665A83"/>
    <w:rsid w:val="006670B6"/>
    <w:rsid w:val="00667E4B"/>
    <w:rsid w:val="00667E86"/>
    <w:rsid w:val="00670571"/>
    <w:rsid w:val="0067089B"/>
    <w:rsid w:val="006710D8"/>
    <w:rsid w:val="0067271A"/>
    <w:rsid w:val="0067318F"/>
    <w:rsid w:val="00673B40"/>
    <w:rsid w:val="006761E3"/>
    <w:rsid w:val="00680A43"/>
    <w:rsid w:val="00680DFA"/>
    <w:rsid w:val="006830CB"/>
    <w:rsid w:val="00690147"/>
    <w:rsid w:val="00691932"/>
    <w:rsid w:val="00692417"/>
    <w:rsid w:val="00692E0D"/>
    <w:rsid w:val="006937B6"/>
    <w:rsid w:val="00693B58"/>
    <w:rsid w:val="00693DCD"/>
    <w:rsid w:val="006956A7"/>
    <w:rsid w:val="006957F6"/>
    <w:rsid w:val="006A19F2"/>
    <w:rsid w:val="006A1BC7"/>
    <w:rsid w:val="006A1C14"/>
    <w:rsid w:val="006A341A"/>
    <w:rsid w:val="006A484B"/>
    <w:rsid w:val="006A52D1"/>
    <w:rsid w:val="006A5686"/>
    <w:rsid w:val="006A78E7"/>
    <w:rsid w:val="006B0673"/>
    <w:rsid w:val="006B09F5"/>
    <w:rsid w:val="006B0E19"/>
    <w:rsid w:val="006B5C45"/>
    <w:rsid w:val="006B6229"/>
    <w:rsid w:val="006B6BB7"/>
    <w:rsid w:val="006C05B6"/>
    <w:rsid w:val="006C474F"/>
    <w:rsid w:val="006C5066"/>
    <w:rsid w:val="006C6748"/>
    <w:rsid w:val="006D2ECC"/>
    <w:rsid w:val="006D5A45"/>
    <w:rsid w:val="006D5EFA"/>
    <w:rsid w:val="006E17EE"/>
    <w:rsid w:val="006E35B6"/>
    <w:rsid w:val="006E4CFE"/>
    <w:rsid w:val="006E68CF"/>
    <w:rsid w:val="006E69AC"/>
    <w:rsid w:val="006E7C0F"/>
    <w:rsid w:val="006F081B"/>
    <w:rsid w:val="006F1FDF"/>
    <w:rsid w:val="006F308C"/>
    <w:rsid w:val="006F3252"/>
    <w:rsid w:val="006F48C5"/>
    <w:rsid w:val="00705A3B"/>
    <w:rsid w:val="007068E5"/>
    <w:rsid w:val="00710AC6"/>
    <w:rsid w:val="00716163"/>
    <w:rsid w:val="007178D7"/>
    <w:rsid w:val="00720F2C"/>
    <w:rsid w:val="00721DE1"/>
    <w:rsid w:val="00725C50"/>
    <w:rsid w:val="007269BE"/>
    <w:rsid w:val="00727B5F"/>
    <w:rsid w:val="00730BB4"/>
    <w:rsid w:val="007315CF"/>
    <w:rsid w:val="007319D7"/>
    <w:rsid w:val="00735BB3"/>
    <w:rsid w:val="00740964"/>
    <w:rsid w:val="00741A4E"/>
    <w:rsid w:val="00742DF0"/>
    <w:rsid w:val="007446BE"/>
    <w:rsid w:val="00745652"/>
    <w:rsid w:val="00750D1C"/>
    <w:rsid w:val="00751D3C"/>
    <w:rsid w:val="0075506B"/>
    <w:rsid w:val="00756771"/>
    <w:rsid w:val="00757E69"/>
    <w:rsid w:val="00762AB0"/>
    <w:rsid w:val="00762B03"/>
    <w:rsid w:val="00770820"/>
    <w:rsid w:val="00771CF3"/>
    <w:rsid w:val="00771F26"/>
    <w:rsid w:val="007739AE"/>
    <w:rsid w:val="00776165"/>
    <w:rsid w:val="00777027"/>
    <w:rsid w:val="0078099C"/>
    <w:rsid w:val="00782F25"/>
    <w:rsid w:val="00784211"/>
    <w:rsid w:val="007854D4"/>
    <w:rsid w:val="00786000"/>
    <w:rsid w:val="007869D2"/>
    <w:rsid w:val="00792339"/>
    <w:rsid w:val="00797E07"/>
    <w:rsid w:val="007A1258"/>
    <w:rsid w:val="007A183B"/>
    <w:rsid w:val="007A185D"/>
    <w:rsid w:val="007A248A"/>
    <w:rsid w:val="007A299F"/>
    <w:rsid w:val="007A62F5"/>
    <w:rsid w:val="007B18D4"/>
    <w:rsid w:val="007B355B"/>
    <w:rsid w:val="007B35E8"/>
    <w:rsid w:val="007B3834"/>
    <w:rsid w:val="007B6FCB"/>
    <w:rsid w:val="007C169A"/>
    <w:rsid w:val="007C1FE9"/>
    <w:rsid w:val="007C6CE8"/>
    <w:rsid w:val="007C7AF4"/>
    <w:rsid w:val="007D0196"/>
    <w:rsid w:val="007D0454"/>
    <w:rsid w:val="007D202D"/>
    <w:rsid w:val="007D242F"/>
    <w:rsid w:val="007D5B9E"/>
    <w:rsid w:val="007E14EA"/>
    <w:rsid w:val="007E244F"/>
    <w:rsid w:val="007E54C7"/>
    <w:rsid w:val="007E55BA"/>
    <w:rsid w:val="007E7D4E"/>
    <w:rsid w:val="007F0F45"/>
    <w:rsid w:val="007F3307"/>
    <w:rsid w:val="007F4E6F"/>
    <w:rsid w:val="007F6348"/>
    <w:rsid w:val="007F69A8"/>
    <w:rsid w:val="007F6D7C"/>
    <w:rsid w:val="007F7B2B"/>
    <w:rsid w:val="007F7B6C"/>
    <w:rsid w:val="00800F95"/>
    <w:rsid w:val="00801D97"/>
    <w:rsid w:val="008066F2"/>
    <w:rsid w:val="00806E02"/>
    <w:rsid w:val="00811180"/>
    <w:rsid w:val="008126B8"/>
    <w:rsid w:val="00813D57"/>
    <w:rsid w:val="0081570D"/>
    <w:rsid w:val="00817B78"/>
    <w:rsid w:val="00817F96"/>
    <w:rsid w:val="008205EE"/>
    <w:rsid w:val="00820AE9"/>
    <w:rsid w:val="008233D9"/>
    <w:rsid w:val="00825706"/>
    <w:rsid w:val="00827AA7"/>
    <w:rsid w:val="008302C4"/>
    <w:rsid w:val="008360AF"/>
    <w:rsid w:val="008363D6"/>
    <w:rsid w:val="00836E6D"/>
    <w:rsid w:val="00843F22"/>
    <w:rsid w:val="008449E7"/>
    <w:rsid w:val="00845A15"/>
    <w:rsid w:val="008461BA"/>
    <w:rsid w:val="00846605"/>
    <w:rsid w:val="008517A0"/>
    <w:rsid w:val="0085256B"/>
    <w:rsid w:val="008578B5"/>
    <w:rsid w:val="00857DFF"/>
    <w:rsid w:val="008643F7"/>
    <w:rsid w:val="00864F1F"/>
    <w:rsid w:val="00865EE7"/>
    <w:rsid w:val="0086749D"/>
    <w:rsid w:val="0086788F"/>
    <w:rsid w:val="00867FF2"/>
    <w:rsid w:val="00871275"/>
    <w:rsid w:val="00871C96"/>
    <w:rsid w:val="00877E34"/>
    <w:rsid w:val="008836D4"/>
    <w:rsid w:val="00883EAB"/>
    <w:rsid w:val="00886DC7"/>
    <w:rsid w:val="00895298"/>
    <w:rsid w:val="00896786"/>
    <w:rsid w:val="00897076"/>
    <w:rsid w:val="008A2C89"/>
    <w:rsid w:val="008A3041"/>
    <w:rsid w:val="008A367B"/>
    <w:rsid w:val="008A4241"/>
    <w:rsid w:val="008A47EB"/>
    <w:rsid w:val="008B0CA8"/>
    <w:rsid w:val="008B169E"/>
    <w:rsid w:val="008B479F"/>
    <w:rsid w:val="008B6903"/>
    <w:rsid w:val="008B783B"/>
    <w:rsid w:val="008C0F7A"/>
    <w:rsid w:val="008C1E04"/>
    <w:rsid w:val="008C3264"/>
    <w:rsid w:val="008C3B99"/>
    <w:rsid w:val="008C4ADA"/>
    <w:rsid w:val="008C6953"/>
    <w:rsid w:val="008D1B8E"/>
    <w:rsid w:val="008D4680"/>
    <w:rsid w:val="008D4763"/>
    <w:rsid w:val="008E0B11"/>
    <w:rsid w:val="008E275C"/>
    <w:rsid w:val="008E44B3"/>
    <w:rsid w:val="008E66F6"/>
    <w:rsid w:val="008E7634"/>
    <w:rsid w:val="008E7A11"/>
    <w:rsid w:val="008F01CB"/>
    <w:rsid w:val="008F0763"/>
    <w:rsid w:val="008F4B2B"/>
    <w:rsid w:val="008F6640"/>
    <w:rsid w:val="00900B03"/>
    <w:rsid w:val="0090198B"/>
    <w:rsid w:val="00901E9D"/>
    <w:rsid w:val="00901EF7"/>
    <w:rsid w:val="00902A5B"/>
    <w:rsid w:val="00904352"/>
    <w:rsid w:val="0090448C"/>
    <w:rsid w:val="00904FBF"/>
    <w:rsid w:val="0090549C"/>
    <w:rsid w:val="0090672B"/>
    <w:rsid w:val="009112B4"/>
    <w:rsid w:val="0091435F"/>
    <w:rsid w:val="00914653"/>
    <w:rsid w:val="009146F0"/>
    <w:rsid w:val="009210C3"/>
    <w:rsid w:val="009214B3"/>
    <w:rsid w:val="00923406"/>
    <w:rsid w:val="009244E3"/>
    <w:rsid w:val="00926E0A"/>
    <w:rsid w:val="0092701F"/>
    <w:rsid w:val="0093117E"/>
    <w:rsid w:val="00932E31"/>
    <w:rsid w:val="00934CC4"/>
    <w:rsid w:val="009374FB"/>
    <w:rsid w:val="00937BA4"/>
    <w:rsid w:val="009422D3"/>
    <w:rsid w:val="0094370C"/>
    <w:rsid w:val="00945BE6"/>
    <w:rsid w:val="00953BC6"/>
    <w:rsid w:val="009548FE"/>
    <w:rsid w:val="00956A8E"/>
    <w:rsid w:val="00956C7A"/>
    <w:rsid w:val="0096095B"/>
    <w:rsid w:val="00961602"/>
    <w:rsid w:val="0096213E"/>
    <w:rsid w:val="0096219F"/>
    <w:rsid w:val="009623E2"/>
    <w:rsid w:val="00962448"/>
    <w:rsid w:val="00962C29"/>
    <w:rsid w:val="0096572D"/>
    <w:rsid w:val="00975197"/>
    <w:rsid w:val="0097567F"/>
    <w:rsid w:val="00977031"/>
    <w:rsid w:val="00980EC6"/>
    <w:rsid w:val="00982019"/>
    <w:rsid w:val="009841AE"/>
    <w:rsid w:val="00984563"/>
    <w:rsid w:val="009847EF"/>
    <w:rsid w:val="009903FB"/>
    <w:rsid w:val="00991136"/>
    <w:rsid w:val="009A164A"/>
    <w:rsid w:val="009A3D9B"/>
    <w:rsid w:val="009A4A04"/>
    <w:rsid w:val="009A7902"/>
    <w:rsid w:val="009B2F31"/>
    <w:rsid w:val="009B6C43"/>
    <w:rsid w:val="009B7C8D"/>
    <w:rsid w:val="009C1227"/>
    <w:rsid w:val="009C13B9"/>
    <w:rsid w:val="009C2A92"/>
    <w:rsid w:val="009C2DD8"/>
    <w:rsid w:val="009C3E21"/>
    <w:rsid w:val="009C55A3"/>
    <w:rsid w:val="009C67D0"/>
    <w:rsid w:val="009C78FC"/>
    <w:rsid w:val="009D00D2"/>
    <w:rsid w:val="009D323B"/>
    <w:rsid w:val="009D7028"/>
    <w:rsid w:val="009D77F4"/>
    <w:rsid w:val="009D7988"/>
    <w:rsid w:val="009E115B"/>
    <w:rsid w:val="009E6D62"/>
    <w:rsid w:val="009E74CE"/>
    <w:rsid w:val="009F0537"/>
    <w:rsid w:val="009F391C"/>
    <w:rsid w:val="009F40FA"/>
    <w:rsid w:val="009F6FEC"/>
    <w:rsid w:val="00A017D7"/>
    <w:rsid w:val="00A0500D"/>
    <w:rsid w:val="00A115AB"/>
    <w:rsid w:val="00A12225"/>
    <w:rsid w:val="00A1278A"/>
    <w:rsid w:val="00A12B64"/>
    <w:rsid w:val="00A12B78"/>
    <w:rsid w:val="00A13949"/>
    <w:rsid w:val="00A145CF"/>
    <w:rsid w:val="00A14BAB"/>
    <w:rsid w:val="00A1584D"/>
    <w:rsid w:val="00A206A3"/>
    <w:rsid w:val="00A2079F"/>
    <w:rsid w:val="00A21742"/>
    <w:rsid w:val="00A26897"/>
    <w:rsid w:val="00A27D29"/>
    <w:rsid w:val="00A317C5"/>
    <w:rsid w:val="00A31DB5"/>
    <w:rsid w:val="00A33FF0"/>
    <w:rsid w:val="00A3641A"/>
    <w:rsid w:val="00A37393"/>
    <w:rsid w:val="00A47ADF"/>
    <w:rsid w:val="00A5055C"/>
    <w:rsid w:val="00A51465"/>
    <w:rsid w:val="00A51A0C"/>
    <w:rsid w:val="00A52F23"/>
    <w:rsid w:val="00A537B9"/>
    <w:rsid w:val="00A56799"/>
    <w:rsid w:val="00A5740C"/>
    <w:rsid w:val="00A57822"/>
    <w:rsid w:val="00A61244"/>
    <w:rsid w:val="00A61700"/>
    <w:rsid w:val="00A61F2F"/>
    <w:rsid w:val="00A62538"/>
    <w:rsid w:val="00A6281C"/>
    <w:rsid w:val="00A62DA7"/>
    <w:rsid w:val="00A62ED7"/>
    <w:rsid w:val="00A633B2"/>
    <w:rsid w:val="00A665FE"/>
    <w:rsid w:val="00A67353"/>
    <w:rsid w:val="00A714E2"/>
    <w:rsid w:val="00A72AE5"/>
    <w:rsid w:val="00A72D11"/>
    <w:rsid w:val="00A7342A"/>
    <w:rsid w:val="00A7377B"/>
    <w:rsid w:val="00A73E12"/>
    <w:rsid w:val="00A74F0F"/>
    <w:rsid w:val="00A75511"/>
    <w:rsid w:val="00A76899"/>
    <w:rsid w:val="00A76A52"/>
    <w:rsid w:val="00A77464"/>
    <w:rsid w:val="00A80838"/>
    <w:rsid w:val="00A81BD6"/>
    <w:rsid w:val="00A8412C"/>
    <w:rsid w:val="00A8519E"/>
    <w:rsid w:val="00A85D4D"/>
    <w:rsid w:val="00A86E20"/>
    <w:rsid w:val="00A875F5"/>
    <w:rsid w:val="00A92EA1"/>
    <w:rsid w:val="00A961EE"/>
    <w:rsid w:val="00A9637E"/>
    <w:rsid w:val="00AA426D"/>
    <w:rsid w:val="00AA597E"/>
    <w:rsid w:val="00AA60A4"/>
    <w:rsid w:val="00AA6A21"/>
    <w:rsid w:val="00AA7C51"/>
    <w:rsid w:val="00AB0C92"/>
    <w:rsid w:val="00AB0E74"/>
    <w:rsid w:val="00AB1170"/>
    <w:rsid w:val="00AB15B0"/>
    <w:rsid w:val="00AB234C"/>
    <w:rsid w:val="00AB3678"/>
    <w:rsid w:val="00AB4E65"/>
    <w:rsid w:val="00AB4FA8"/>
    <w:rsid w:val="00AB7223"/>
    <w:rsid w:val="00AC2F3B"/>
    <w:rsid w:val="00AC339C"/>
    <w:rsid w:val="00AC3F07"/>
    <w:rsid w:val="00AC71FF"/>
    <w:rsid w:val="00AD40FB"/>
    <w:rsid w:val="00AD4597"/>
    <w:rsid w:val="00AD4AD4"/>
    <w:rsid w:val="00AD53E6"/>
    <w:rsid w:val="00AD59DA"/>
    <w:rsid w:val="00AD7A70"/>
    <w:rsid w:val="00AE15F7"/>
    <w:rsid w:val="00AE1C3B"/>
    <w:rsid w:val="00AE1D32"/>
    <w:rsid w:val="00AE34D7"/>
    <w:rsid w:val="00AE37CA"/>
    <w:rsid w:val="00AE3C94"/>
    <w:rsid w:val="00AE5340"/>
    <w:rsid w:val="00AE5CCA"/>
    <w:rsid w:val="00AE7D07"/>
    <w:rsid w:val="00AF070C"/>
    <w:rsid w:val="00AF2954"/>
    <w:rsid w:val="00AF5336"/>
    <w:rsid w:val="00AF78AE"/>
    <w:rsid w:val="00B017CF"/>
    <w:rsid w:val="00B02C72"/>
    <w:rsid w:val="00B04417"/>
    <w:rsid w:val="00B04B45"/>
    <w:rsid w:val="00B11D76"/>
    <w:rsid w:val="00B15A3F"/>
    <w:rsid w:val="00B15F2C"/>
    <w:rsid w:val="00B16B80"/>
    <w:rsid w:val="00B20E8A"/>
    <w:rsid w:val="00B22090"/>
    <w:rsid w:val="00B256C8"/>
    <w:rsid w:val="00B264C9"/>
    <w:rsid w:val="00B26DAE"/>
    <w:rsid w:val="00B36A58"/>
    <w:rsid w:val="00B36A9E"/>
    <w:rsid w:val="00B370AF"/>
    <w:rsid w:val="00B37EDD"/>
    <w:rsid w:val="00B40150"/>
    <w:rsid w:val="00B4107D"/>
    <w:rsid w:val="00B42070"/>
    <w:rsid w:val="00B4319A"/>
    <w:rsid w:val="00B45A9E"/>
    <w:rsid w:val="00B45E56"/>
    <w:rsid w:val="00B4706D"/>
    <w:rsid w:val="00B473A7"/>
    <w:rsid w:val="00B5390E"/>
    <w:rsid w:val="00B5553D"/>
    <w:rsid w:val="00B56ED3"/>
    <w:rsid w:val="00B576E9"/>
    <w:rsid w:val="00B6175D"/>
    <w:rsid w:val="00B621AC"/>
    <w:rsid w:val="00B63D17"/>
    <w:rsid w:val="00B65CCE"/>
    <w:rsid w:val="00B65E37"/>
    <w:rsid w:val="00B66A6D"/>
    <w:rsid w:val="00B70ABF"/>
    <w:rsid w:val="00B72CEF"/>
    <w:rsid w:val="00B733E8"/>
    <w:rsid w:val="00B74916"/>
    <w:rsid w:val="00B7495F"/>
    <w:rsid w:val="00B754EF"/>
    <w:rsid w:val="00B75B8D"/>
    <w:rsid w:val="00B75DA7"/>
    <w:rsid w:val="00B77C68"/>
    <w:rsid w:val="00B804E8"/>
    <w:rsid w:val="00B819EA"/>
    <w:rsid w:val="00B830B6"/>
    <w:rsid w:val="00B83539"/>
    <w:rsid w:val="00B83A16"/>
    <w:rsid w:val="00B8618D"/>
    <w:rsid w:val="00B87FDC"/>
    <w:rsid w:val="00BA0AD2"/>
    <w:rsid w:val="00BA20C6"/>
    <w:rsid w:val="00BA46BD"/>
    <w:rsid w:val="00BA4938"/>
    <w:rsid w:val="00BA4CCD"/>
    <w:rsid w:val="00BA7E50"/>
    <w:rsid w:val="00BB41C4"/>
    <w:rsid w:val="00BB502B"/>
    <w:rsid w:val="00BB66FE"/>
    <w:rsid w:val="00BB7E08"/>
    <w:rsid w:val="00BC0924"/>
    <w:rsid w:val="00BC1A9A"/>
    <w:rsid w:val="00BC2092"/>
    <w:rsid w:val="00BC21EA"/>
    <w:rsid w:val="00BC2D92"/>
    <w:rsid w:val="00BC3A15"/>
    <w:rsid w:val="00BC3D3E"/>
    <w:rsid w:val="00BD0B91"/>
    <w:rsid w:val="00BD0DA3"/>
    <w:rsid w:val="00BD23E8"/>
    <w:rsid w:val="00BD3D67"/>
    <w:rsid w:val="00BD625D"/>
    <w:rsid w:val="00BD702B"/>
    <w:rsid w:val="00BE0724"/>
    <w:rsid w:val="00BE090D"/>
    <w:rsid w:val="00BE29E8"/>
    <w:rsid w:val="00BE2ACF"/>
    <w:rsid w:val="00BE40CC"/>
    <w:rsid w:val="00BE475F"/>
    <w:rsid w:val="00BE521B"/>
    <w:rsid w:val="00BF046F"/>
    <w:rsid w:val="00BF0513"/>
    <w:rsid w:val="00BF0541"/>
    <w:rsid w:val="00BF3C32"/>
    <w:rsid w:val="00C00B10"/>
    <w:rsid w:val="00C07293"/>
    <w:rsid w:val="00C12EA7"/>
    <w:rsid w:val="00C13BF8"/>
    <w:rsid w:val="00C153A6"/>
    <w:rsid w:val="00C221D5"/>
    <w:rsid w:val="00C22FCC"/>
    <w:rsid w:val="00C250CE"/>
    <w:rsid w:val="00C3136F"/>
    <w:rsid w:val="00C31B65"/>
    <w:rsid w:val="00C31DF0"/>
    <w:rsid w:val="00C32527"/>
    <w:rsid w:val="00C32E75"/>
    <w:rsid w:val="00C35110"/>
    <w:rsid w:val="00C36E91"/>
    <w:rsid w:val="00C37563"/>
    <w:rsid w:val="00C37C8B"/>
    <w:rsid w:val="00C40CFE"/>
    <w:rsid w:val="00C41E22"/>
    <w:rsid w:val="00C43DBC"/>
    <w:rsid w:val="00C4622A"/>
    <w:rsid w:val="00C465ED"/>
    <w:rsid w:val="00C47B67"/>
    <w:rsid w:val="00C50111"/>
    <w:rsid w:val="00C5147C"/>
    <w:rsid w:val="00C51CCA"/>
    <w:rsid w:val="00C52ED9"/>
    <w:rsid w:val="00C5442C"/>
    <w:rsid w:val="00C556D8"/>
    <w:rsid w:val="00C568A1"/>
    <w:rsid w:val="00C57CFC"/>
    <w:rsid w:val="00C603D7"/>
    <w:rsid w:val="00C60FF0"/>
    <w:rsid w:val="00C610F4"/>
    <w:rsid w:val="00C63318"/>
    <w:rsid w:val="00C638CD"/>
    <w:rsid w:val="00C70D74"/>
    <w:rsid w:val="00C72731"/>
    <w:rsid w:val="00C73E91"/>
    <w:rsid w:val="00C7604E"/>
    <w:rsid w:val="00C76A65"/>
    <w:rsid w:val="00C77A54"/>
    <w:rsid w:val="00C77AFF"/>
    <w:rsid w:val="00C81970"/>
    <w:rsid w:val="00C8603E"/>
    <w:rsid w:val="00C861A2"/>
    <w:rsid w:val="00C87295"/>
    <w:rsid w:val="00C902F3"/>
    <w:rsid w:val="00C90425"/>
    <w:rsid w:val="00C909F1"/>
    <w:rsid w:val="00C915AD"/>
    <w:rsid w:val="00C97963"/>
    <w:rsid w:val="00CA05FE"/>
    <w:rsid w:val="00CA3336"/>
    <w:rsid w:val="00CA4008"/>
    <w:rsid w:val="00CA54CA"/>
    <w:rsid w:val="00CB0146"/>
    <w:rsid w:val="00CB02A5"/>
    <w:rsid w:val="00CB15E0"/>
    <w:rsid w:val="00CB1F8D"/>
    <w:rsid w:val="00CB3A16"/>
    <w:rsid w:val="00CB3B19"/>
    <w:rsid w:val="00CB59A1"/>
    <w:rsid w:val="00CB748E"/>
    <w:rsid w:val="00CC00E4"/>
    <w:rsid w:val="00CC078D"/>
    <w:rsid w:val="00CC274B"/>
    <w:rsid w:val="00CC5C04"/>
    <w:rsid w:val="00CC64E9"/>
    <w:rsid w:val="00CC6FA5"/>
    <w:rsid w:val="00CC702B"/>
    <w:rsid w:val="00CC7463"/>
    <w:rsid w:val="00CC776C"/>
    <w:rsid w:val="00CD012F"/>
    <w:rsid w:val="00CD310A"/>
    <w:rsid w:val="00CD4646"/>
    <w:rsid w:val="00CD5793"/>
    <w:rsid w:val="00CD632A"/>
    <w:rsid w:val="00CD78E0"/>
    <w:rsid w:val="00CE1EEF"/>
    <w:rsid w:val="00CE21EC"/>
    <w:rsid w:val="00CE499B"/>
    <w:rsid w:val="00CE547D"/>
    <w:rsid w:val="00CE5554"/>
    <w:rsid w:val="00CE6F84"/>
    <w:rsid w:val="00CE7396"/>
    <w:rsid w:val="00CE770C"/>
    <w:rsid w:val="00CE777F"/>
    <w:rsid w:val="00CF0BAE"/>
    <w:rsid w:val="00CF203C"/>
    <w:rsid w:val="00CF39C6"/>
    <w:rsid w:val="00CF5A63"/>
    <w:rsid w:val="00CF62EB"/>
    <w:rsid w:val="00CF759D"/>
    <w:rsid w:val="00D00C6F"/>
    <w:rsid w:val="00D0137D"/>
    <w:rsid w:val="00D01707"/>
    <w:rsid w:val="00D023E9"/>
    <w:rsid w:val="00D10847"/>
    <w:rsid w:val="00D10DEA"/>
    <w:rsid w:val="00D14A9A"/>
    <w:rsid w:val="00D15D38"/>
    <w:rsid w:val="00D16826"/>
    <w:rsid w:val="00D177AA"/>
    <w:rsid w:val="00D2023B"/>
    <w:rsid w:val="00D2110E"/>
    <w:rsid w:val="00D218E4"/>
    <w:rsid w:val="00D26021"/>
    <w:rsid w:val="00D32C2C"/>
    <w:rsid w:val="00D32D33"/>
    <w:rsid w:val="00D352AF"/>
    <w:rsid w:val="00D35EC0"/>
    <w:rsid w:val="00D36981"/>
    <w:rsid w:val="00D431E8"/>
    <w:rsid w:val="00D4416A"/>
    <w:rsid w:val="00D4564F"/>
    <w:rsid w:val="00D50C2D"/>
    <w:rsid w:val="00D51375"/>
    <w:rsid w:val="00D51526"/>
    <w:rsid w:val="00D52433"/>
    <w:rsid w:val="00D53A66"/>
    <w:rsid w:val="00D57C22"/>
    <w:rsid w:val="00D6022C"/>
    <w:rsid w:val="00D6291F"/>
    <w:rsid w:val="00D703CD"/>
    <w:rsid w:val="00D70805"/>
    <w:rsid w:val="00D70EB7"/>
    <w:rsid w:val="00D71EA8"/>
    <w:rsid w:val="00D72E9C"/>
    <w:rsid w:val="00D75E9C"/>
    <w:rsid w:val="00D77404"/>
    <w:rsid w:val="00D77CD8"/>
    <w:rsid w:val="00D77CE1"/>
    <w:rsid w:val="00D81B3F"/>
    <w:rsid w:val="00D81CBE"/>
    <w:rsid w:val="00D831A1"/>
    <w:rsid w:val="00D8572D"/>
    <w:rsid w:val="00D8666B"/>
    <w:rsid w:val="00D868AE"/>
    <w:rsid w:val="00D90E19"/>
    <w:rsid w:val="00D920EC"/>
    <w:rsid w:val="00DA0094"/>
    <w:rsid w:val="00DA37E4"/>
    <w:rsid w:val="00DA4E84"/>
    <w:rsid w:val="00DA589C"/>
    <w:rsid w:val="00DA725D"/>
    <w:rsid w:val="00DB204C"/>
    <w:rsid w:val="00DB32FD"/>
    <w:rsid w:val="00DB392F"/>
    <w:rsid w:val="00DB3D84"/>
    <w:rsid w:val="00DB7B6F"/>
    <w:rsid w:val="00DC0BC0"/>
    <w:rsid w:val="00DC101E"/>
    <w:rsid w:val="00DC11F9"/>
    <w:rsid w:val="00DC1495"/>
    <w:rsid w:val="00DC380F"/>
    <w:rsid w:val="00DC3B3A"/>
    <w:rsid w:val="00DC6812"/>
    <w:rsid w:val="00DC6DF4"/>
    <w:rsid w:val="00DC6EAF"/>
    <w:rsid w:val="00DC7C5B"/>
    <w:rsid w:val="00DD0296"/>
    <w:rsid w:val="00DD0976"/>
    <w:rsid w:val="00DD124D"/>
    <w:rsid w:val="00DD3494"/>
    <w:rsid w:val="00DD508D"/>
    <w:rsid w:val="00DD63EB"/>
    <w:rsid w:val="00DE18CC"/>
    <w:rsid w:val="00DE1F1D"/>
    <w:rsid w:val="00DE25E2"/>
    <w:rsid w:val="00DE32C9"/>
    <w:rsid w:val="00DE3D58"/>
    <w:rsid w:val="00DE4C5C"/>
    <w:rsid w:val="00DE5478"/>
    <w:rsid w:val="00DF12E2"/>
    <w:rsid w:val="00DF1F43"/>
    <w:rsid w:val="00DF2B36"/>
    <w:rsid w:val="00DF4342"/>
    <w:rsid w:val="00DF7EDE"/>
    <w:rsid w:val="00E00419"/>
    <w:rsid w:val="00E03CB5"/>
    <w:rsid w:val="00E065F7"/>
    <w:rsid w:val="00E06927"/>
    <w:rsid w:val="00E076DC"/>
    <w:rsid w:val="00E145DF"/>
    <w:rsid w:val="00E15623"/>
    <w:rsid w:val="00E16557"/>
    <w:rsid w:val="00E178DC"/>
    <w:rsid w:val="00E17C44"/>
    <w:rsid w:val="00E21E9D"/>
    <w:rsid w:val="00E21F40"/>
    <w:rsid w:val="00E229C1"/>
    <w:rsid w:val="00E23998"/>
    <w:rsid w:val="00E32578"/>
    <w:rsid w:val="00E331AF"/>
    <w:rsid w:val="00E40E38"/>
    <w:rsid w:val="00E42890"/>
    <w:rsid w:val="00E43D48"/>
    <w:rsid w:val="00E503A4"/>
    <w:rsid w:val="00E50FDE"/>
    <w:rsid w:val="00E56FBB"/>
    <w:rsid w:val="00E5739B"/>
    <w:rsid w:val="00E57499"/>
    <w:rsid w:val="00E60864"/>
    <w:rsid w:val="00E60AA1"/>
    <w:rsid w:val="00E61730"/>
    <w:rsid w:val="00E62585"/>
    <w:rsid w:val="00E62BB2"/>
    <w:rsid w:val="00E64CBF"/>
    <w:rsid w:val="00E7003C"/>
    <w:rsid w:val="00E724C5"/>
    <w:rsid w:val="00E72DB0"/>
    <w:rsid w:val="00E76016"/>
    <w:rsid w:val="00E764B8"/>
    <w:rsid w:val="00E76C1C"/>
    <w:rsid w:val="00E81200"/>
    <w:rsid w:val="00E81F3E"/>
    <w:rsid w:val="00E8296B"/>
    <w:rsid w:val="00E82B9F"/>
    <w:rsid w:val="00E845FF"/>
    <w:rsid w:val="00E94F64"/>
    <w:rsid w:val="00E95969"/>
    <w:rsid w:val="00E97231"/>
    <w:rsid w:val="00E97954"/>
    <w:rsid w:val="00EA3BF8"/>
    <w:rsid w:val="00EA4012"/>
    <w:rsid w:val="00EA7D6F"/>
    <w:rsid w:val="00EB04B4"/>
    <w:rsid w:val="00EB0F70"/>
    <w:rsid w:val="00EB1581"/>
    <w:rsid w:val="00EB2B93"/>
    <w:rsid w:val="00EB570E"/>
    <w:rsid w:val="00EB741A"/>
    <w:rsid w:val="00EC0B6C"/>
    <w:rsid w:val="00EC4079"/>
    <w:rsid w:val="00EC5F02"/>
    <w:rsid w:val="00ED017D"/>
    <w:rsid w:val="00ED091B"/>
    <w:rsid w:val="00ED1008"/>
    <w:rsid w:val="00ED35D5"/>
    <w:rsid w:val="00ED610B"/>
    <w:rsid w:val="00ED7E38"/>
    <w:rsid w:val="00EE279E"/>
    <w:rsid w:val="00EE5A0D"/>
    <w:rsid w:val="00EE64B2"/>
    <w:rsid w:val="00EE6757"/>
    <w:rsid w:val="00EE785A"/>
    <w:rsid w:val="00EF09B2"/>
    <w:rsid w:val="00EF11FD"/>
    <w:rsid w:val="00EF483F"/>
    <w:rsid w:val="00EF4C43"/>
    <w:rsid w:val="00EF5BCE"/>
    <w:rsid w:val="00EF66A9"/>
    <w:rsid w:val="00F04480"/>
    <w:rsid w:val="00F06922"/>
    <w:rsid w:val="00F07E94"/>
    <w:rsid w:val="00F1082F"/>
    <w:rsid w:val="00F11CB4"/>
    <w:rsid w:val="00F12474"/>
    <w:rsid w:val="00F127D1"/>
    <w:rsid w:val="00F150FC"/>
    <w:rsid w:val="00F1742F"/>
    <w:rsid w:val="00F208F2"/>
    <w:rsid w:val="00F23854"/>
    <w:rsid w:val="00F247DF"/>
    <w:rsid w:val="00F25169"/>
    <w:rsid w:val="00F26223"/>
    <w:rsid w:val="00F263F5"/>
    <w:rsid w:val="00F30399"/>
    <w:rsid w:val="00F314EB"/>
    <w:rsid w:val="00F327E0"/>
    <w:rsid w:val="00F3316F"/>
    <w:rsid w:val="00F338FA"/>
    <w:rsid w:val="00F370AB"/>
    <w:rsid w:val="00F4064B"/>
    <w:rsid w:val="00F415B0"/>
    <w:rsid w:val="00F42014"/>
    <w:rsid w:val="00F43193"/>
    <w:rsid w:val="00F518C3"/>
    <w:rsid w:val="00F5511C"/>
    <w:rsid w:val="00F55A83"/>
    <w:rsid w:val="00F56575"/>
    <w:rsid w:val="00F60A9D"/>
    <w:rsid w:val="00F6143B"/>
    <w:rsid w:val="00F61CB7"/>
    <w:rsid w:val="00F63FD9"/>
    <w:rsid w:val="00F66BDF"/>
    <w:rsid w:val="00F674FF"/>
    <w:rsid w:val="00F70AE4"/>
    <w:rsid w:val="00F70F48"/>
    <w:rsid w:val="00F71D20"/>
    <w:rsid w:val="00F72A8E"/>
    <w:rsid w:val="00F72A94"/>
    <w:rsid w:val="00F73C04"/>
    <w:rsid w:val="00F74743"/>
    <w:rsid w:val="00F7581A"/>
    <w:rsid w:val="00F75B7C"/>
    <w:rsid w:val="00F76FDF"/>
    <w:rsid w:val="00F77702"/>
    <w:rsid w:val="00F807B6"/>
    <w:rsid w:val="00F82BFF"/>
    <w:rsid w:val="00F8378E"/>
    <w:rsid w:val="00F9093B"/>
    <w:rsid w:val="00F942C2"/>
    <w:rsid w:val="00F969B0"/>
    <w:rsid w:val="00F96B74"/>
    <w:rsid w:val="00FA1FE6"/>
    <w:rsid w:val="00FA3FE8"/>
    <w:rsid w:val="00FA4051"/>
    <w:rsid w:val="00FA66D2"/>
    <w:rsid w:val="00FA6905"/>
    <w:rsid w:val="00FA693A"/>
    <w:rsid w:val="00FB088D"/>
    <w:rsid w:val="00FB0E23"/>
    <w:rsid w:val="00FB2048"/>
    <w:rsid w:val="00FB2359"/>
    <w:rsid w:val="00FB7FDF"/>
    <w:rsid w:val="00FC26A2"/>
    <w:rsid w:val="00FC4908"/>
    <w:rsid w:val="00FC4C86"/>
    <w:rsid w:val="00FC5252"/>
    <w:rsid w:val="00FC6ABA"/>
    <w:rsid w:val="00FC7D1F"/>
    <w:rsid w:val="00FD1AC7"/>
    <w:rsid w:val="00FD3300"/>
    <w:rsid w:val="00FD3E3B"/>
    <w:rsid w:val="00FD698F"/>
    <w:rsid w:val="00FD6C52"/>
    <w:rsid w:val="00FD7977"/>
    <w:rsid w:val="00FE0324"/>
    <w:rsid w:val="00FE2286"/>
    <w:rsid w:val="00FE3A34"/>
    <w:rsid w:val="00FE49B2"/>
    <w:rsid w:val="00FE7D20"/>
    <w:rsid w:val="00FF38B8"/>
    <w:rsid w:val="00FF41E3"/>
    <w:rsid w:val="00FF4D14"/>
    <w:rsid w:val="00FF58A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2"/>
    </o:shapelayout>
  </w:shapeDefaults>
  <w:decimalSymbol w:val="."/>
  <w:listSeparator w:val=","/>
  <w14:docId w14:val="7F250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0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090F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F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5E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81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17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700"/>
    <w:rPr>
      <w:sz w:val="20"/>
    </w:rPr>
  </w:style>
  <w:style w:type="character" w:customStyle="1" w:styleId="CommentTextChar">
    <w:name w:val="Comment Text Char"/>
    <w:link w:val="CommentText"/>
    <w:rsid w:val="00A61700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1700"/>
    <w:rPr>
      <w:b/>
      <w:bCs/>
    </w:rPr>
  </w:style>
  <w:style w:type="character" w:customStyle="1" w:styleId="CommentSubjectChar">
    <w:name w:val="Comment Subject Char"/>
    <w:link w:val="CommentSubject"/>
    <w:rsid w:val="00A61700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A61700"/>
    <w:rPr>
      <w:rFonts w:ascii="CG Times" w:hAnsi="CG Times"/>
      <w:sz w:val="24"/>
    </w:rPr>
  </w:style>
  <w:style w:type="paragraph" w:styleId="Header">
    <w:name w:val="header"/>
    <w:basedOn w:val="Normal"/>
    <w:link w:val="HeaderChar"/>
    <w:rsid w:val="006E17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7EE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rsid w:val="006E17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7EE"/>
    <w:rPr>
      <w:rFonts w:ascii="CG Times" w:hAnsi="CG Times"/>
      <w:sz w:val="24"/>
      <w:lang w:eastAsia="en-US"/>
    </w:rPr>
  </w:style>
  <w:style w:type="character" w:customStyle="1" w:styleId="Heading3Char">
    <w:name w:val="Heading 3 Char"/>
    <w:link w:val="Heading3"/>
    <w:semiHidden/>
    <w:rsid w:val="004C5E8D"/>
    <w:rPr>
      <w:rFonts w:ascii="Calibri Light" w:hAnsi="Calibri Light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C3E21"/>
    <w:pPr>
      <w:ind w:left="720"/>
    </w:pPr>
  </w:style>
  <w:style w:type="character" w:customStyle="1" w:styleId="Heading1Char">
    <w:name w:val="Heading 1 Char"/>
    <w:link w:val="Heading1"/>
    <w:rsid w:val="00090F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090F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laceholderText">
    <w:name w:val="Placeholder Text"/>
    <w:uiPriority w:val="99"/>
    <w:semiHidden/>
    <w:rsid w:val="00640EB6"/>
    <w:rPr>
      <w:color w:val="808080"/>
    </w:rPr>
  </w:style>
  <w:style w:type="character" w:customStyle="1" w:styleId="TNR12UBC">
    <w:name w:val="TNR12UBC"/>
    <w:uiPriority w:val="1"/>
    <w:rsid w:val="00640EB6"/>
    <w:rPr>
      <w:rFonts w:ascii="Times New Roman" w:hAnsi="Times New Roman"/>
      <w:b/>
      <w:caps/>
      <w:dstrike w:val="0"/>
      <w:sz w:val="24"/>
      <w:u w:val="single" w:color="000000"/>
      <w:vertAlign w:val="baseline"/>
    </w:rPr>
  </w:style>
  <w:style w:type="table" w:styleId="TableGrid">
    <w:name w:val="Table Grid"/>
    <w:basedOn w:val="TableNormal"/>
    <w:rsid w:val="00FD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D53E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D53E6"/>
    <w:rPr>
      <w:rFonts w:ascii="CG Times" w:hAnsi="CG Times"/>
    </w:rPr>
  </w:style>
  <w:style w:type="character" w:styleId="FootnoteReference">
    <w:name w:val="footnote reference"/>
    <w:basedOn w:val="DefaultParagraphFont"/>
    <w:rsid w:val="00AD53E6"/>
    <w:rPr>
      <w:vertAlign w:val="superscript"/>
    </w:rPr>
  </w:style>
  <w:style w:type="paragraph" w:customStyle="1" w:styleId="Indent5SingleSpace">
    <w:name w:val="Indent .5 Single Space"/>
    <w:basedOn w:val="Normal"/>
    <w:link w:val="Indent5SingleSpaceChar"/>
    <w:qFormat/>
    <w:rsid w:val="00DB392F"/>
    <w:pPr>
      <w:spacing w:after="120" w:line="281" w:lineRule="auto"/>
      <w:ind w:left="720" w:right="-43"/>
    </w:pPr>
    <w:rPr>
      <w:rFonts w:ascii="Times New Roman" w:hAnsi="Times New Roman"/>
      <w:sz w:val="22"/>
    </w:rPr>
  </w:style>
  <w:style w:type="character" w:customStyle="1" w:styleId="Indent5SingleSpaceChar">
    <w:name w:val="Indent .5 Single Space Char"/>
    <w:basedOn w:val="DefaultParagraphFont"/>
    <w:link w:val="Indent5SingleSpace"/>
    <w:rsid w:val="00DB392F"/>
    <w:rPr>
      <w:sz w:val="22"/>
    </w:rPr>
  </w:style>
  <w:style w:type="paragraph" w:customStyle="1" w:styleId="HeadingSmallCaps">
    <w:name w:val="Heading Small Caps"/>
    <w:basedOn w:val="Normal"/>
    <w:link w:val="HeadingSmallCapsChar"/>
    <w:qFormat/>
    <w:rsid w:val="004D2654"/>
    <w:pPr>
      <w:spacing w:after="120" w:line="281" w:lineRule="auto"/>
      <w:ind w:right="-36"/>
      <w:jc w:val="center"/>
    </w:pPr>
    <w:rPr>
      <w:rFonts w:ascii="Times New Roman" w:hAnsi="Times New Roman"/>
      <w:b/>
      <w:bCs/>
      <w:smallCaps/>
      <w:sz w:val="28"/>
      <w:szCs w:val="28"/>
      <w:u w:val="single"/>
    </w:rPr>
  </w:style>
  <w:style w:type="character" w:customStyle="1" w:styleId="HeadingSmallCapsChar">
    <w:name w:val="Heading Small Caps Char"/>
    <w:basedOn w:val="DefaultParagraphFont"/>
    <w:link w:val="HeadingSmallCaps"/>
    <w:rsid w:val="004D2654"/>
    <w:rPr>
      <w:b/>
      <w:bCs/>
      <w:smallCaps/>
      <w:sz w:val="28"/>
      <w:szCs w:val="28"/>
      <w:u w:val="single"/>
    </w:rPr>
  </w:style>
  <w:style w:type="paragraph" w:customStyle="1" w:styleId="TemplateIndent5">
    <w:name w:val="Template Indent .5"/>
    <w:basedOn w:val="Normal"/>
    <w:link w:val="TemplateIndent5Char"/>
    <w:rsid w:val="00F73C04"/>
    <w:pPr>
      <w:spacing w:after="120" w:line="281" w:lineRule="auto"/>
      <w:ind w:right="-216"/>
    </w:pPr>
    <w:rPr>
      <w:rFonts w:ascii="Times New Roman" w:hAnsi="Times New Roman"/>
      <w:szCs w:val="24"/>
    </w:rPr>
  </w:style>
  <w:style w:type="character" w:customStyle="1" w:styleId="TemplateIndent5Char">
    <w:name w:val="Template Indent .5 Char"/>
    <w:basedOn w:val="DefaultParagraphFont"/>
    <w:link w:val="TemplateIndent5"/>
    <w:rsid w:val="00F73C04"/>
    <w:rPr>
      <w:sz w:val="24"/>
      <w:szCs w:val="24"/>
    </w:rPr>
  </w:style>
  <w:style w:type="paragraph" w:customStyle="1" w:styleId="TemplateQuote11Point">
    <w:name w:val="Template Quote 11 Point"/>
    <w:basedOn w:val="Normal"/>
    <w:link w:val="TemplateQuote11PointChar"/>
    <w:qFormat/>
    <w:rsid w:val="00864F1F"/>
    <w:pPr>
      <w:spacing w:after="120" w:line="281" w:lineRule="auto"/>
      <w:ind w:left="720" w:right="-43"/>
    </w:pPr>
    <w:rPr>
      <w:rFonts w:ascii="Times New Roman" w:hAnsi="Times New Roman"/>
      <w:sz w:val="22"/>
      <w:szCs w:val="22"/>
    </w:rPr>
  </w:style>
  <w:style w:type="paragraph" w:customStyle="1" w:styleId="TemplateHeading12PointAboveandBelow">
    <w:name w:val="Template Heading 12 Point Above and Below"/>
    <w:basedOn w:val="HeadingSmallCaps"/>
    <w:link w:val="TemplateHeading12PointAboveandBelowChar"/>
    <w:qFormat/>
    <w:rsid w:val="007B355B"/>
    <w:pPr>
      <w:spacing w:before="240" w:after="240"/>
      <w:ind w:right="-43"/>
    </w:pPr>
  </w:style>
  <w:style w:type="character" w:customStyle="1" w:styleId="TemplateQuote11PointChar">
    <w:name w:val="Template Quote 11 Point Char"/>
    <w:basedOn w:val="DefaultParagraphFont"/>
    <w:link w:val="TemplateQuote11Point"/>
    <w:rsid w:val="00864F1F"/>
    <w:rPr>
      <w:sz w:val="22"/>
      <w:szCs w:val="22"/>
    </w:rPr>
  </w:style>
  <w:style w:type="character" w:customStyle="1" w:styleId="TemplateHeading12PointAboveandBelowChar">
    <w:name w:val="Template Heading 12 Point Above and Below Char"/>
    <w:basedOn w:val="HeadingSmallCapsChar"/>
    <w:link w:val="TemplateHeading12PointAboveandBelow"/>
    <w:rsid w:val="007B355B"/>
    <w:rPr>
      <w:b/>
      <w:bCs/>
      <w:smallCap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800A4"/>
    <w:pPr>
      <w:widowControl w:val="0"/>
      <w:overflowPunct/>
      <w:adjustRightInd/>
      <w:ind w:left="2260"/>
      <w:textAlignment w:val="auto"/>
    </w:pPr>
    <w:rPr>
      <w:rFonts w:ascii="Times New Roman" w:hAnsi="Times New Roman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800A4"/>
    <w:rPr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hns\Desktop\Master%20Word%20Templates\Master%20Word%20Mo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3173-EFA8-41A2-9220-DCFC019596C4}"/>
      </w:docPartPr>
      <w:docPartBody>
        <w:p w:rsidR="00A82E94" w:rsidRDefault="00841971">
          <w:r w:rsidRPr="004735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6"/>
    <w:rsid w:val="00014A47"/>
    <w:rsid w:val="00017DB2"/>
    <w:rsid w:val="0013019E"/>
    <w:rsid w:val="002E564F"/>
    <w:rsid w:val="003635A7"/>
    <w:rsid w:val="003A1CE7"/>
    <w:rsid w:val="00533969"/>
    <w:rsid w:val="00553C54"/>
    <w:rsid w:val="0056173A"/>
    <w:rsid w:val="00716DC7"/>
    <w:rsid w:val="00751D3B"/>
    <w:rsid w:val="007D4590"/>
    <w:rsid w:val="00841971"/>
    <w:rsid w:val="009B5D5C"/>
    <w:rsid w:val="00A82E94"/>
    <w:rsid w:val="00BB15A0"/>
    <w:rsid w:val="00C009A7"/>
    <w:rsid w:val="00CA2588"/>
    <w:rsid w:val="00CA756F"/>
    <w:rsid w:val="00F77AD9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16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C107CE21E5943961EE17120A522C6" ma:contentTypeVersion="0" ma:contentTypeDescription="Create a new document." ma:contentTypeScope="" ma:versionID="0da0a9f4f0b233663e6363a4b9bb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8417B-CDF1-4046-8B44-7BC51FCAD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71C0C-610A-45ED-9245-E84D6F9AE2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25FF29-5824-400E-9453-176D646247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EF2651-34B4-4CE5-99A5-8AE34BDFD51F}"/>
</file>

<file path=customXml/itemProps5.xml><?xml version="1.0" encoding="utf-8"?>
<ds:datastoreItem xmlns:ds="http://schemas.openxmlformats.org/officeDocument/2006/customXml" ds:itemID="{B462DBD3-216B-44ED-914E-13E2D0372506}">
  <ds:schemaRefs>
    <ds:schemaRef ds:uri="http://schemas.microsoft.com/office/2006/metadata/properties"/>
    <ds:schemaRef ds:uri="http://schemas.microsoft.com/office/infopath/2007/PartnerControls"/>
    <ds:schemaRef ds:uri="5027f3ea-2b0a-494a-ae7f-373f828a2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Word Motion Template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Order Granting Furlough</vt:lpstr>
    </vt:vector>
  </TitlesOfParts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Regarding Seized Property</dc:title>
  <dc:subject/>
  <dc:creator/>
  <cp:keywords/>
  <cp:lastModifiedBy/>
  <cp:revision>1</cp:revision>
  <dcterms:created xsi:type="dcterms:W3CDTF">2023-08-03T22:52:00Z</dcterms:created>
  <dcterms:modified xsi:type="dcterms:W3CDTF">2023-08-04T16:50:00Z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025d8b74-a72b-464a-8980-43ac481a584c,5;025d8b74-a72b-464a-8980-43ac481a584c,7;025d8b74-a72b-464a-8980-43ac481a584c,9;025d8b74-a72b-464a-8980-43ac481a584c,10;025d8b74-a72b-464a-8980-43ac481a584c,12;025d8b74-a72b-464a-8980-43ac481a584c,14;025d8b74-a72b-464a</vt:lpwstr>
  </property>
  <property fmtid="{D5CDD505-2E9C-101B-9397-08002B2CF9AE}" pid="3" name="Record Owner">
    <vt:lpwstr>13;#Civil|4cd6c262-a132-47a9-a933-9dd112383939</vt:lpwstr>
  </property>
  <property fmtid="{D5CDD505-2E9C-101B-9397-08002B2CF9AE}" pid="4" name="Order">
    <vt:lpwstr>11700.0000000000</vt:lpwstr>
  </property>
  <property fmtid="{D5CDD505-2E9C-101B-9397-08002B2CF9AE}" pid="5" name="ContentTypeId">
    <vt:lpwstr>0x0101005C7C107CE21E5943961EE17120A522C6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4204e639-525a-4b1f-8f6a-ceffea33395d</vt:lpwstr>
  </property>
</Properties>
</file>